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EB" w:rsidRDefault="001368EB" w:rsidP="001C2AEC">
      <w:pPr>
        <w:spacing w:beforeLines="100" w:line="700" w:lineRule="exact"/>
        <w:rPr>
          <w:rFonts w:ascii="华文中宋" w:eastAsia="华文中宋" w:hAnsi="华文中宋"/>
          <w:b/>
          <w:sz w:val="44"/>
          <w:szCs w:val="44"/>
        </w:rPr>
      </w:pPr>
    </w:p>
    <w:p w:rsidR="0018315C" w:rsidRPr="0018315C" w:rsidRDefault="00E71C31" w:rsidP="00E71C31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18315C">
        <w:rPr>
          <w:rFonts w:ascii="Times New Roman" w:eastAsia="华文中宋" w:hAnsi="Times New Roman" w:cs="Times New Roman"/>
          <w:b/>
          <w:sz w:val="44"/>
          <w:szCs w:val="44"/>
        </w:rPr>
        <w:t>2015</w:t>
      </w:r>
      <w:r w:rsidRPr="0018315C">
        <w:rPr>
          <w:rFonts w:ascii="Times New Roman" w:eastAsia="华文中宋" w:hAnsi="华文中宋" w:cs="Times New Roman"/>
          <w:b/>
          <w:sz w:val="44"/>
          <w:szCs w:val="44"/>
        </w:rPr>
        <w:t>国际中医药大会</w:t>
      </w:r>
      <w:r w:rsidR="002B26BD" w:rsidRPr="0018315C">
        <w:rPr>
          <w:rFonts w:ascii="Times New Roman" w:eastAsia="华文中宋" w:hAnsi="Times New Roman" w:cs="Times New Roman"/>
          <w:b/>
          <w:sz w:val="44"/>
          <w:szCs w:val="44"/>
        </w:rPr>
        <w:t xml:space="preserve"> </w:t>
      </w:r>
    </w:p>
    <w:p w:rsidR="00E71C31" w:rsidRPr="0018315C" w:rsidRDefault="00E71C31" w:rsidP="00E71C31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18315C">
        <w:rPr>
          <w:rFonts w:ascii="Times New Roman" w:eastAsia="华文中宋" w:hAnsi="华文中宋" w:cs="Times New Roman"/>
          <w:b/>
          <w:sz w:val="36"/>
          <w:szCs w:val="36"/>
        </w:rPr>
        <w:t>第一轮通知</w:t>
      </w:r>
    </w:p>
    <w:p w:rsidR="00E71C31" w:rsidRPr="0018315C" w:rsidRDefault="00E71C31" w:rsidP="001C2AEC">
      <w:pPr>
        <w:spacing w:beforeLines="50" w:line="600" w:lineRule="exact"/>
        <w:jc w:val="center"/>
        <w:rPr>
          <w:rFonts w:ascii="Times New Roman" w:eastAsia="华文仿宋" w:hAnsi="Times New Roman" w:cs="Times New Roman"/>
          <w:b/>
          <w:sz w:val="32"/>
          <w:szCs w:val="32"/>
        </w:rPr>
      </w:pPr>
    </w:p>
    <w:p w:rsidR="00E71C31" w:rsidRPr="0018315C" w:rsidRDefault="00E71C31" w:rsidP="00E71C31">
      <w:pPr>
        <w:spacing w:line="60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为落实国家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“</w:t>
      </w:r>
      <w:r w:rsidRPr="0018315C">
        <w:rPr>
          <w:rFonts w:ascii="Times New Roman" w:eastAsia="华文仿宋" w:hAnsi="华文仿宋" w:cs="Times New Roman"/>
          <w:sz w:val="32"/>
          <w:szCs w:val="32"/>
        </w:rPr>
        <w:t>一带一路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”</w:t>
      </w:r>
      <w:r w:rsidRPr="0018315C">
        <w:rPr>
          <w:rFonts w:ascii="Times New Roman" w:eastAsia="华文仿宋" w:hAnsi="华文仿宋" w:cs="Times New Roman"/>
          <w:sz w:val="32"/>
          <w:szCs w:val="32"/>
        </w:rPr>
        <w:t>战略构想和规划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, </w:t>
      </w:r>
      <w:r w:rsidRPr="0018315C">
        <w:rPr>
          <w:rFonts w:ascii="Times New Roman" w:eastAsia="华文仿宋" w:hAnsi="华文仿宋" w:cs="Times New Roman"/>
          <w:sz w:val="32"/>
          <w:szCs w:val="32"/>
        </w:rPr>
        <w:t>提升中医药国际影响力，推动中医药国际化进程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, </w:t>
      </w:r>
      <w:r w:rsidRPr="0018315C">
        <w:rPr>
          <w:rFonts w:ascii="Times New Roman" w:eastAsia="华文仿宋" w:hAnsi="华文仿宋" w:cs="Times New Roman"/>
          <w:sz w:val="32"/>
          <w:szCs w:val="32"/>
        </w:rPr>
        <w:t>中国中医科学院将于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2015</w:t>
      </w:r>
      <w:r w:rsidRPr="0018315C">
        <w:rPr>
          <w:rFonts w:ascii="Times New Roman" w:eastAsia="华文仿宋" w:hAnsi="华文仿宋" w:cs="Times New Roman"/>
          <w:sz w:val="32"/>
          <w:szCs w:val="32"/>
        </w:rPr>
        <w:t>年</w:t>
      </w:r>
      <w:r w:rsidR="008F39A8" w:rsidRPr="0018315C">
        <w:rPr>
          <w:rFonts w:ascii="Times New Roman" w:eastAsia="华文仿宋" w:hAnsi="Times New Roman" w:cs="Times New Roman"/>
          <w:b/>
          <w:sz w:val="32"/>
          <w:szCs w:val="32"/>
        </w:rPr>
        <w:t>11</w:t>
      </w:r>
      <w:r w:rsidRPr="0018315C">
        <w:rPr>
          <w:rFonts w:ascii="Times New Roman" w:eastAsia="华文仿宋" w:hAnsi="华文仿宋" w:cs="Times New Roman"/>
          <w:b/>
          <w:sz w:val="32"/>
          <w:szCs w:val="32"/>
        </w:rPr>
        <w:t>月</w:t>
      </w:r>
      <w:r w:rsidR="008F39A8" w:rsidRPr="0018315C">
        <w:rPr>
          <w:rFonts w:ascii="Times New Roman" w:eastAsia="华文仿宋" w:hAnsi="Times New Roman" w:cs="Times New Roman"/>
          <w:b/>
          <w:sz w:val="32"/>
          <w:szCs w:val="32"/>
        </w:rPr>
        <w:t>7-8</w:t>
      </w:r>
      <w:r w:rsidRPr="0018315C">
        <w:rPr>
          <w:rFonts w:ascii="Times New Roman" w:eastAsia="华文仿宋" w:hAnsi="华文仿宋" w:cs="Times New Roman"/>
          <w:b/>
          <w:sz w:val="32"/>
          <w:szCs w:val="32"/>
        </w:rPr>
        <w:t>日</w:t>
      </w:r>
      <w:r w:rsidRPr="0018315C">
        <w:rPr>
          <w:rFonts w:ascii="Times New Roman" w:eastAsia="华文仿宋" w:hAnsi="华文仿宋" w:cs="Times New Roman"/>
          <w:sz w:val="32"/>
          <w:szCs w:val="32"/>
        </w:rPr>
        <w:t>在北京会议中心举办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“2015</w:t>
      </w:r>
      <w:r w:rsidRPr="0018315C">
        <w:rPr>
          <w:rFonts w:ascii="Times New Roman" w:eastAsia="华文仿宋" w:hAnsi="华文仿宋" w:cs="Times New Roman"/>
          <w:sz w:val="32"/>
          <w:szCs w:val="32"/>
        </w:rPr>
        <w:t>国际中医药大会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”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。此次大会旨在为来自不同国家和地区的中医药专家提供广泛交流、沟通、成果转化的平台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, </w:t>
      </w:r>
      <w:r w:rsidRPr="0018315C">
        <w:rPr>
          <w:rFonts w:ascii="Times New Roman" w:eastAsia="华文仿宋" w:hAnsi="华文仿宋" w:cs="Times New Roman"/>
          <w:sz w:val="32"/>
          <w:szCs w:val="32"/>
        </w:rPr>
        <w:t>共同分享中医药学当前研究成果和经验，</w:t>
      </w:r>
      <w:r w:rsidR="000A7514" w:rsidRPr="0018315C">
        <w:rPr>
          <w:rFonts w:ascii="Times New Roman" w:eastAsia="华文仿宋" w:hAnsi="华文仿宋" w:cs="Times New Roman"/>
          <w:sz w:val="32"/>
          <w:szCs w:val="32"/>
        </w:rPr>
        <w:t>奠定进一步</w:t>
      </w:r>
      <w:r w:rsidR="0004671B" w:rsidRPr="0018315C">
        <w:rPr>
          <w:rFonts w:ascii="Times New Roman" w:eastAsia="华文仿宋" w:hAnsi="华文仿宋" w:cs="Times New Roman"/>
          <w:sz w:val="32"/>
          <w:szCs w:val="32"/>
        </w:rPr>
        <w:t>合作</w:t>
      </w:r>
      <w:r w:rsidR="000A7514" w:rsidRPr="0018315C">
        <w:rPr>
          <w:rFonts w:ascii="Times New Roman" w:eastAsia="华文仿宋" w:hAnsi="华文仿宋" w:cs="Times New Roman"/>
          <w:sz w:val="32"/>
          <w:szCs w:val="32"/>
        </w:rPr>
        <w:t>基础</w:t>
      </w:r>
      <w:r w:rsidR="0004671B" w:rsidRPr="0018315C">
        <w:rPr>
          <w:rFonts w:ascii="Times New Roman" w:eastAsia="华文仿宋" w:hAnsi="华文仿宋" w:cs="Times New Roman"/>
          <w:sz w:val="32"/>
          <w:szCs w:val="32"/>
        </w:rPr>
        <w:t>。</w:t>
      </w:r>
    </w:p>
    <w:p w:rsidR="00E71C31" w:rsidRPr="0018315C" w:rsidRDefault="003B1BA8" w:rsidP="00E71C31">
      <w:pPr>
        <w:spacing w:line="60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“2015</w:t>
      </w:r>
      <w:r w:rsidRPr="0018315C">
        <w:rPr>
          <w:rFonts w:ascii="Times New Roman" w:eastAsia="华文仿宋" w:hAnsi="华文仿宋" w:cs="Times New Roman"/>
          <w:sz w:val="32"/>
          <w:szCs w:val="32"/>
        </w:rPr>
        <w:t>国际中医药大会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”</w:t>
      </w:r>
      <w:r w:rsidRPr="0018315C">
        <w:rPr>
          <w:rFonts w:ascii="Times New Roman" w:eastAsia="华文仿宋" w:hAnsi="华文仿宋" w:cs="Times New Roman"/>
          <w:sz w:val="32"/>
          <w:szCs w:val="32"/>
        </w:rPr>
        <w:t>将邀请来自美国、英国、加拿大、日本、澳大利亚等约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20</w:t>
      </w:r>
      <w:r w:rsidRPr="0018315C">
        <w:rPr>
          <w:rFonts w:ascii="Times New Roman" w:eastAsia="华文仿宋" w:hAnsi="华文仿宋" w:cs="Times New Roman"/>
          <w:sz w:val="32"/>
          <w:szCs w:val="32"/>
        </w:rPr>
        <w:t>个国家及地区的世界知名大学、前沿性研究机构、国际组织的知名中医药研究和临床领域的国（境）外专家，以及国内各高校、医院、研究机构的专家学者参会并演讲。</w:t>
      </w:r>
      <w:r w:rsidR="00E71C31" w:rsidRPr="0018315C">
        <w:rPr>
          <w:rFonts w:ascii="Times New Roman" w:eastAsia="华文仿宋" w:hAnsi="华文仿宋" w:cs="Times New Roman"/>
          <w:sz w:val="32"/>
          <w:szCs w:val="32"/>
        </w:rPr>
        <w:t>此次会议主要活动为开幕式、主旨报告和四个分论坛。</w:t>
      </w:r>
    </w:p>
    <w:p w:rsidR="00E71C31" w:rsidRPr="0018315C" w:rsidRDefault="00E71C31" w:rsidP="00E71C31">
      <w:pPr>
        <w:pStyle w:val="a6"/>
        <w:spacing w:line="600" w:lineRule="exact"/>
        <w:ind w:left="284" w:firstLineChars="0" w:firstLine="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一、会议地点：北京会议中心</w:t>
      </w:r>
    </w:p>
    <w:p w:rsidR="00E71C31" w:rsidRPr="0018315C" w:rsidRDefault="00E71C31" w:rsidP="00E71C31">
      <w:pPr>
        <w:pStyle w:val="a6"/>
        <w:spacing w:line="600" w:lineRule="exact"/>
        <w:ind w:left="284" w:firstLineChars="0" w:firstLine="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二、会议主题：交流、合作、发展</w:t>
      </w:r>
    </w:p>
    <w:p w:rsidR="00E71C31" w:rsidRPr="0018315C" w:rsidRDefault="00AC299B" w:rsidP="00E71C31">
      <w:pPr>
        <w:pStyle w:val="a6"/>
        <w:spacing w:line="600" w:lineRule="exact"/>
        <w:ind w:left="284" w:firstLineChars="0" w:firstLine="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三、会议</w:t>
      </w:r>
      <w:r w:rsidR="006D7A62" w:rsidRPr="0018315C">
        <w:rPr>
          <w:rFonts w:ascii="Times New Roman" w:eastAsia="华文仿宋" w:hAnsi="华文仿宋" w:cs="Times New Roman"/>
          <w:sz w:val="32"/>
          <w:szCs w:val="32"/>
        </w:rPr>
        <w:t>主办单位</w:t>
      </w:r>
      <w:r w:rsidR="000F0ED6" w:rsidRPr="0018315C">
        <w:rPr>
          <w:rFonts w:ascii="Times New Roman" w:eastAsia="华文仿宋" w:hAnsi="华文仿宋" w:cs="Times New Roman"/>
          <w:sz w:val="32"/>
          <w:szCs w:val="32"/>
        </w:rPr>
        <w:t>：</w:t>
      </w:r>
      <w:r w:rsidR="006D7A62" w:rsidRPr="0018315C">
        <w:rPr>
          <w:rFonts w:ascii="Times New Roman" w:eastAsia="华文仿宋" w:hAnsi="华文仿宋" w:cs="Times New Roman"/>
          <w:sz w:val="32"/>
          <w:szCs w:val="32"/>
        </w:rPr>
        <w:t>中国中医科学院</w:t>
      </w:r>
    </w:p>
    <w:p w:rsidR="00E71C31" w:rsidRPr="0018315C" w:rsidRDefault="00E71C31" w:rsidP="00A712F4">
      <w:pPr>
        <w:pStyle w:val="a6"/>
        <w:spacing w:line="600" w:lineRule="exact"/>
        <w:ind w:leftChars="150" w:left="955" w:hangingChars="200" w:hanging="64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四、</w:t>
      </w:r>
      <w:r w:rsidR="00142F13" w:rsidRPr="0018315C">
        <w:rPr>
          <w:rFonts w:ascii="Times New Roman" w:eastAsia="华文仿宋" w:hAnsi="华文仿宋" w:cs="Times New Roman"/>
          <w:sz w:val="32"/>
          <w:szCs w:val="32"/>
        </w:rPr>
        <w:t>主要活动：</w:t>
      </w:r>
      <w:r w:rsidRPr="0018315C">
        <w:rPr>
          <w:rFonts w:ascii="Times New Roman" w:eastAsia="华文仿宋" w:hAnsi="华文仿宋" w:cs="Times New Roman"/>
          <w:sz w:val="32"/>
          <w:szCs w:val="32"/>
        </w:rPr>
        <w:t>大会</w:t>
      </w:r>
      <w:r w:rsidR="00A712F4" w:rsidRPr="0018315C">
        <w:rPr>
          <w:rFonts w:ascii="Times New Roman" w:eastAsia="华文仿宋" w:hAnsi="华文仿宋" w:cs="Times New Roman"/>
          <w:sz w:val="32"/>
          <w:szCs w:val="32"/>
        </w:rPr>
        <w:t>设</w:t>
      </w:r>
      <w:r w:rsidR="008E476D" w:rsidRPr="0018315C">
        <w:rPr>
          <w:rFonts w:ascii="Times New Roman" w:eastAsia="华文仿宋" w:hAnsi="华文仿宋" w:cs="Times New Roman"/>
          <w:sz w:val="32"/>
          <w:szCs w:val="32"/>
        </w:rPr>
        <w:t>主旨报告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、分论坛</w:t>
      </w:r>
      <w:r w:rsidR="008E476D" w:rsidRPr="0018315C">
        <w:rPr>
          <w:rFonts w:ascii="Times New Roman" w:eastAsia="华文仿宋" w:hAnsi="华文仿宋" w:cs="Times New Roman"/>
          <w:sz w:val="32"/>
          <w:szCs w:val="32"/>
        </w:rPr>
        <w:t>报告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、壁报</w:t>
      </w:r>
      <w:r w:rsidR="008E476D" w:rsidRPr="0018315C">
        <w:rPr>
          <w:rFonts w:ascii="Times New Roman" w:eastAsia="华文仿宋" w:hAnsi="华文仿宋" w:cs="Times New Roman"/>
          <w:sz w:val="32"/>
          <w:szCs w:val="32"/>
        </w:rPr>
        <w:t>展示</w:t>
      </w:r>
      <w:r w:rsidR="00A712F4" w:rsidRPr="0018315C">
        <w:rPr>
          <w:rFonts w:ascii="Times New Roman" w:eastAsia="华文仿宋" w:hAnsi="华文仿宋" w:cs="Times New Roman"/>
          <w:sz w:val="32"/>
          <w:szCs w:val="32"/>
        </w:rPr>
        <w:t>、论文集，并设立中医药成就展览。</w:t>
      </w:r>
    </w:p>
    <w:p w:rsidR="00296E29" w:rsidRPr="0018315C" w:rsidRDefault="00DA3B5B" w:rsidP="003F168A">
      <w:pPr>
        <w:spacing w:line="600" w:lineRule="exact"/>
        <w:ind w:leftChars="67" w:left="141" w:firstLineChars="50" w:firstLine="16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五、</w:t>
      </w:r>
      <w:r w:rsidR="00AC299B" w:rsidRPr="0018315C">
        <w:rPr>
          <w:rFonts w:ascii="Times New Roman" w:eastAsia="华文仿宋" w:hAnsi="华文仿宋" w:cs="Times New Roman"/>
          <w:sz w:val="32"/>
          <w:szCs w:val="32"/>
        </w:rPr>
        <w:t>会议语言：</w:t>
      </w:r>
      <w:r w:rsidR="00A86557" w:rsidRPr="0018315C">
        <w:rPr>
          <w:rFonts w:ascii="Times New Roman" w:eastAsia="华文仿宋" w:hAnsi="华文仿宋" w:cs="Times New Roman"/>
          <w:sz w:val="32"/>
          <w:szCs w:val="32"/>
        </w:rPr>
        <w:t>中文</w:t>
      </w:r>
      <w:r w:rsidR="00AC7078" w:rsidRPr="0018315C">
        <w:rPr>
          <w:rFonts w:ascii="Times New Roman" w:eastAsia="华文仿宋" w:hAnsi="华文仿宋" w:cs="Times New Roman"/>
          <w:sz w:val="32"/>
          <w:szCs w:val="32"/>
        </w:rPr>
        <w:t>和</w:t>
      </w:r>
      <w:r w:rsidR="00A86557" w:rsidRPr="0018315C">
        <w:rPr>
          <w:rFonts w:ascii="Times New Roman" w:eastAsia="华文仿宋" w:hAnsi="华文仿宋" w:cs="Times New Roman"/>
          <w:sz w:val="32"/>
          <w:szCs w:val="32"/>
        </w:rPr>
        <w:t>英文</w:t>
      </w:r>
      <w:r w:rsidR="00AC7078" w:rsidRPr="0018315C">
        <w:rPr>
          <w:rFonts w:ascii="Times New Roman" w:eastAsia="华文仿宋" w:hAnsi="华文仿宋" w:cs="Times New Roman"/>
          <w:sz w:val="32"/>
          <w:szCs w:val="32"/>
        </w:rPr>
        <w:t>，设同声传译</w:t>
      </w:r>
      <w:r w:rsidR="000A7514" w:rsidRPr="0018315C">
        <w:rPr>
          <w:rFonts w:ascii="Times New Roman" w:eastAsia="华文仿宋" w:hAnsi="华文仿宋" w:cs="Times New Roman"/>
          <w:sz w:val="32"/>
          <w:szCs w:val="32"/>
        </w:rPr>
        <w:t>。</w:t>
      </w:r>
    </w:p>
    <w:p w:rsidR="00E71C31" w:rsidRPr="0018315C" w:rsidRDefault="00DA3B5B" w:rsidP="00E71C31">
      <w:pPr>
        <w:pStyle w:val="a6"/>
        <w:spacing w:line="600" w:lineRule="exact"/>
        <w:ind w:left="284" w:firstLineChars="0" w:firstLine="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六</w:t>
      </w:r>
      <w:r w:rsidR="00E71C31" w:rsidRPr="0018315C">
        <w:rPr>
          <w:rFonts w:ascii="Times New Roman" w:eastAsia="华文仿宋" w:hAnsi="华文仿宋" w:cs="Times New Roman"/>
          <w:sz w:val="32"/>
          <w:szCs w:val="32"/>
        </w:rPr>
        <w:t>、</w:t>
      </w:r>
      <w:r w:rsidR="00C25889" w:rsidRPr="0018315C">
        <w:rPr>
          <w:rFonts w:ascii="Times New Roman" w:eastAsia="华文仿宋" w:hAnsi="华文仿宋" w:cs="Times New Roman"/>
          <w:sz w:val="32"/>
          <w:szCs w:val="32"/>
        </w:rPr>
        <w:t>分论坛</w:t>
      </w:r>
      <w:r w:rsidR="0078141E" w:rsidRPr="0018315C">
        <w:rPr>
          <w:rFonts w:ascii="Times New Roman" w:eastAsia="华文仿宋" w:hAnsi="华文仿宋" w:cs="Times New Roman"/>
          <w:sz w:val="32"/>
          <w:szCs w:val="32"/>
        </w:rPr>
        <w:t>内容</w:t>
      </w:r>
      <w:r w:rsidR="005F61B2" w:rsidRPr="0018315C">
        <w:rPr>
          <w:rFonts w:ascii="Times New Roman" w:eastAsia="华文仿宋" w:hAnsi="华文仿宋" w:cs="Times New Roman"/>
          <w:sz w:val="32"/>
          <w:szCs w:val="32"/>
        </w:rPr>
        <w:t>：</w:t>
      </w:r>
    </w:p>
    <w:p w:rsidR="00E71C31" w:rsidRPr="0018315C" w:rsidRDefault="00E71C31" w:rsidP="00E71C31">
      <w:pPr>
        <w:spacing w:line="600" w:lineRule="exact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     </w:t>
      </w:r>
      <w:r w:rsidRPr="0018315C">
        <w:rPr>
          <w:rFonts w:ascii="Times New Roman" w:eastAsia="华文仿宋" w:hAnsi="华文仿宋" w:cs="Times New Roman"/>
          <w:sz w:val="32"/>
          <w:szCs w:val="32"/>
        </w:rPr>
        <w:t>分论坛一：针灸</w:t>
      </w:r>
    </w:p>
    <w:p w:rsidR="00E71C31" w:rsidRPr="0018315C" w:rsidRDefault="00E71C31" w:rsidP="00E71C31">
      <w:pPr>
        <w:pStyle w:val="a6"/>
        <w:spacing w:line="600" w:lineRule="exact"/>
        <w:ind w:firstLineChars="250" w:firstLine="80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lastRenderedPageBreak/>
        <w:t>1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、针灸临床</w:t>
      </w:r>
    </w:p>
    <w:p w:rsidR="00E71C31" w:rsidRPr="0018315C" w:rsidRDefault="00E71C31" w:rsidP="00E71C31">
      <w:pPr>
        <w:pStyle w:val="a6"/>
        <w:spacing w:line="600" w:lineRule="exact"/>
        <w:ind w:firstLineChars="250" w:firstLine="80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2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、针灸作用机制</w:t>
      </w:r>
    </w:p>
    <w:p w:rsidR="00E71C31" w:rsidRPr="0018315C" w:rsidRDefault="00E71C31" w:rsidP="00E71C31">
      <w:pPr>
        <w:pStyle w:val="a6"/>
        <w:spacing w:line="600" w:lineRule="exact"/>
        <w:ind w:firstLineChars="250" w:firstLine="80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3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、针灸器具</w:t>
      </w:r>
    </w:p>
    <w:p w:rsidR="00E71C31" w:rsidRPr="0018315C" w:rsidRDefault="00E71C31" w:rsidP="00E71C31">
      <w:pPr>
        <w:pStyle w:val="a6"/>
        <w:spacing w:line="600" w:lineRule="exact"/>
        <w:ind w:firstLineChars="250" w:firstLine="80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4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、针灸医学史</w:t>
      </w:r>
    </w:p>
    <w:p w:rsidR="00E71C31" w:rsidRPr="0018315C" w:rsidRDefault="00E71C31" w:rsidP="00E71C31">
      <w:pPr>
        <w:pStyle w:val="a6"/>
        <w:spacing w:line="600" w:lineRule="exact"/>
        <w:ind w:firstLineChars="250" w:firstLine="80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5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、针灸海外传播</w:t>
      </w:r>
    </w:p>
    <w:p w:rsidR="00E71C31" w:rsidRPr="0018315C" w:rsidRDefault="00E71C31" w:rsidP="00E43D2D">
      <w:pPr>
        <w:spacing w:line="600" w:lineRule="exact"/>
        <w:ind w:firstLineChars="250" w:firstLine="80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6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、针灸标准</w:t>
      </w:r>
    </w:p>
    <w:p w:rsidR="00E71C31" w:rsidRPr="0018315C" w:rsidRDefault="00E71C31" w:rsidP="00E71C31">
      <w:pPr>
        <w:spacing w:line="60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分论坛二：中药</w:t>
      </w:r>
    </w:p>
    <w:p w:rsidR="00E71C31" w:rsidRPr="0018315C" w:rsidRDefault="00E71C31" w:rsidP="00E71C31">
      <w:pPr>
        <w:pStyle w:val="a6"/>
        <w:spacing w:line="600" w:lineRule="exact"/>
        <w:ind w:firstLineChars="250" w:firstLine="80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1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、中药资源与鉴定</w:t>
      </w:r>
    </w:p>
    <w:p w:rsidR="00E71C31" w:rsidRPr="0018315C" w:rsidRDefault="00E71C31" w:rsidP="00E71C31">
      <w:pPr>
        <w:pStyle w:val="a6"/>
        <w:spacing w:line="600" w:lineRule="exact"/>
        <w:ind w:firstLineChars="250" w:firstLine="80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2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、中药质量与药理</w:t>
      </w:r>
    </w:p>
    <w:p w:rsidR="00E71C31" w:rsidRPr="0018315C" w:rsidRDefault="00E71C31" w:rsidP="00E71C31">
      <w:pPr>
        <w:pStyle w:val="a6"/>
        <w:spacing w:line="600" w:lineRule="exact"/>
        <w:ind w:firstLineChars="250" w:firstLine="80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3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、中药新药开发与安全性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 </w:t>
      </w:r>
    </w:p>
    <w:p w:rsidR="00E71C31" w:rsidRPr="0018315C" w:rsidRDefault="00E71C31" w:rsidP="00E71C31">
      <w:pPr>
        <w:pStyle w:val="a6"/>
        <w:spacing w:line="600" w:lineRule="exact"/>
        <w:ind w:firstLineChars="250" w:firstLine="80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4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、中药网络药理学</w:t>
      </w:r>
    </w:p>
    <w:p w:rsidR="00E71C31" w:rsidRPr="0018315C" w:rsidRDefault="00E71C31" w:rsidP="00E71C31">
      <w:pPr>
        <w:pStyle w:val="a6"/>
        <w:spacing w:line="600" w:lineRule="exact"/>
        <w:ind w:firstLineChars="250" w:firstLine="80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5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、中药国际注册</w:t>
      </w:r>
    </w:p>
    <w:p w:rsidR="00E71C31" w:rsidRPr="0018315C" w:rsidRDefault="00E71C31" w:rsidP="00E43D2D">
      <w:pPr>
        <w:pStyle w:val="a6"/>
        <w:spacing w:line="600" w:lineRule="exact"/>
        <w:ind w:firstLineChars="250" w:firstLine="80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6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、中药标准</w:t>
      </w:r>
    </w:p>
    <w:p w:rsidR="00E71C31" w:rsidRPr="0018315C" w:rsidRDefault="00E71C31" w:rsidP="00E71C31">
      <w:pPr>
        <w:pStyle w:val="a6"/>
        <w:spacing w:line="600" w:lineRule="exact"/>
        <w:ind w:firstLine="64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分论坛三：临床</w:t>
      </w:r>
    </w:p>
    <w:p w:rsidR="00E71C31" w:rsidRPr="0018315C" w:rsidRDefault="00686F28" w:rsidP="00B02578">
      <w:pPr>
        <w:pStyle w:val="a6"/>
        <w:numPr>
          <w:ilvl w:val="0"/>
          <w:numId w:val="3"/>
        </w:numPr>
        <w:spacing w:line="600" w:lineRule="exact"/>
        <w:ind w:firstLineChars="0" w:hanging="295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中医临床疗效评价方法</w:t>
      </w:r>
    </w:p>
    <w:p w:rsidR="00E71C31" w:rsidRPr="0018315C" w:rsidRDefault="00686F28" w:rsidP="00B02578">
      <w:pPr>
        <w:pStyle w:val="a6"/>
        <w:numPr>
          <w:ilvl w:val="0"/>
          <w:numId w:val="3"/>
        </w:numPr>
        <w:spacing w:line="600" w:lineRule="exact"/>
        <w:ind w:firstLineChars="0" w:hanging="295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中医临床观察性研究</w:t>
      </w:r>
    </w:p>
    <w:p w:rsidR="00E71C31" w:rsidRPr="0018315C" w:rsidRDefault="00867636" w:rsidP="00B02578">
      <w:pPr>
        <w:pStyle w:val="a6"/>
        <w:numPr>
          <w:ilvl w:val="0"/>
          <w:numId w:val="3"/>
        </w:numPr>
        <w:spacing w:line="600" w:lineRule="exact"/>
        <w:ind w:firstLineChars="0" w:hanging="295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中医传统方剂和中成药临床应用</w:t>
      </w:r>
    </w:p>
    <w:p w:rsidR="00E71C31" w:rsidRPr="0018315C" w:rsidRDefault="00867636" w:rsidP="00B02578">
      <w:pPr>
        <w:pStyle w:val="a6"/>
        <w:numPr>
          <w:ilvl w:val="0"/>
          <w:numId w:val="3"/>
        </w:numPr>
        <w:spacing w:line="600" w:lineRule="exact"/>
        <w:ind w:firstLineChars="0" w:hanging="295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中医症候的规范化</w:t>
      </w:r>
    </w:p>
    <w:p w:rsidR="00E71C31" w:rsidRPr="0018315C" w:rsidRDefault="00867636" w:rsidP="00686F28">
      <w:pPr>
        <w:pStyle w:val="a6"/>
        <w:numPr>
          <w:ilvl w:val="0"/>
          <w:numId w:val="3"/>
        </w:numPr>
        <w:spacing w:line="600" w:lineRule="exact"/>
        <w:ind w:firstLineChars="0" w:hanging="295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辨证用药规律</w:t>
      </w:r>
    </w:p>
    <w:p w:rsidR="00E71C31" w:rsidRPr="0018315C" w:rsidRDefault="00E71C31" w:rsidP="00E71C31">
      <w:pPr>
        <w:pStyle w:val="a6"/>
        <w:spacing w:line="600" w:lineRule="exact"/>
        <w:ind w:firstLine="64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分论坛四：文化</w:t>
      </w:r>
      <w:bookmarkStart w:id="0" w:name="OLE_LINK1"/>
      <w:bookmarkStart w:id="1" w:name="OLE_LINK2"/>
    </w:p>
    <w:p w:rsidR="00E71C31" w:rsidRPr="0018315C" w:rsidRDefault="00E71C31" w:rsidP="00E71C31">
      <w:pPr>
        <w:spacing w:line="600" w:lineRule="exact"/>
        <w:ind w:firstLineChars="250" w:firstLine="80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1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、中医药文化内涵与价值</w:t>
      </w:r>
    </w:p>
    <w:p w:rsidR="00E71C31" w:rsidRPr="0018315C" w:rsidRDefault="00E71C31" w:rsidP="00E71C31">
      <w:pPr>
        <w:spacing w:line="600" w:lineRule="exact"/>
        <w:ind w:firstLineChars="250" w:firstLine="80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2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、中医药文化史</w:t>
      </w:r>
    </w:p>
    <w:p w:rsidR="00E71C31" w:rsidRPr="0018315C" w:rsidRDefault="00E71C31" w:rsidP="00E71C31">
      <w:pPr>
        <w:spacing w:line="600" w:lineRule="exact"/>
        <w:ind w:firstLineChars="250" w:firstLine="80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3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、中医药典籍与文化传承</w:t>
      </w:r>
    </w:p>
    <w:p w:rsidR="00E71C31" w:rsidRPr="0018315C" w:rsidRDefault="00E71C31" w:rsidP="00E71C31">
      <w:pPr>
        <w:spacing w:line="600" w:lineRule="exact"/>
        <w:ind w:firstLineChars="250" w:firstLine="80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lastRenderedPageBreak/>
        <w:t>4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、中医药非物质文化遗产与传统知识保护</w:t>
      </w:r>
    </w:p>
    <w:p w:rsidR="00E71C31" w:rsidRPr="0018315C" w:rsidRDefault="00E71C31" w:rsidP="00E71C31">
      <w:pPr>
        <w:spacing w:line="600" w:lineRule="exact"/>
        <w:ind w:firstLineChars="250" w:firstLine="80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5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、中医药文物与文化</w:t>
      </w:r>
    </w:p>
    <w:p w:rsidR="00E71C31" w:rsidRPr="0018315C" w:rsidRDefault="00E71C31" w:rsidP="00E71C31">
      <w:pPr>
        <w:spacing w:line="600" w:lineRule="exact"/>
        <w:ind w:firstLineChars="250" w:firstLine="80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6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、中医药文化</w:t>
      </w:r>
      <w:bookmarkEnd w:id="0"/>
      <w:bookmarkEnd w:id="1"/>
      <w:r w:rsidRPr="0018315C">
        <w:rPr>
          <w:rFonts w:ascii="Times New Roman" w:eastAsia="华文仿宋" w:hAnsi="华文仿宋" w:cs="Times New Roman"/>
          <w:sz w:val="32"/>
          <w:szCs w:val="32"/>
        </w:rPr>
        <w:t>传播与交流</w:t>
      </w:r>
    </w:p>
    <w:p w:rsidR="00E71C31" w:rsidRPr="0018315C" w:rsidRDefault="00E71C31" w:rsidP="00E71C31">
      <w:pPr>
        <w:spacing w:line="600" w:lineRule="exact"/>
        <w:ind w:firstLineChars="250" w:firstLine="80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7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、中医药文化产业发展</w:t>
      </w:r>
    </w:p>
    <w:p w:rsidR="00E71C31" w:rsidRPr="0018315C" w:rsidRDefault="005C5C5E" w:rsidP="00E43D2D">
      <w:pPr>
        <w:pStyle w:val="a6"/>
        <w:numPr>
          <w:ilvl w:val="0"/>
          <w:numId w:val="6"/>
        </w:numPr>
        <w:spacing w:line="600" w:lineRule="exact"/>
        <w:ind w:firstLineChars="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论</w:t>
      </w:r>
      <w:r w:rsidR="00E71C31" w:rsidRPr="0018315C">
        <w:rPr>
          <w:rFonts w:ascii="Times New Roman" w:eastAsia="华文仿宋" w:hAnsi="华文仿宋" w:cs="Times New Roman"/>
          <w:sz w:val="32"/>
          <w:szCs w:val="32"/>
        </w:rPr>
        <w:t>文</w:t>
      </w:r>
      <w:r w:rsidRPr="0018315C">
        <w:rPr>
          <w:rFonts w:ascii="Times New Roman" w:eastAsia="华文仿宋" w:hAnsi="华文仿宋" w:cs="Times New Roman"/>
          <w:sz w:val="32"/>
          <w:szCs w:val="32"/>
        </w:rPr>
        <w:t>事项</w:t>
      </w:r>
    </w:p>
    <w:p w:rsidR="00E71C31" w:rsidRPr="0018315C" w:rsidRDefault="00E71C31" w:rsidP="00DA16EF">
      <w:pPr>
        <w:pStyle w:val="a6"/>
        <w:numPr>
          <w:ilvl w:val="0"/>
          <w:numId w:val="10"/>
        </w:numPr>
        <w:spacing w:line="600" w:lineRule="exact"/>
        <w:ind w:left="851" w:firstLineChars="0" w:firstLine="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截稿日期：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2015</w:t>
      </w:r>
      <w:r w:rsidRPr="0018315C">
        <w:rPr>
          <w:rFonts w:ascii="Times New Roman" w:eastAsia="华文仿宋" w:hAnsi="华文仿宋" w:cs="Times New Roman"/>
          <w:sz w:val="32"/>
          <w:szCs w:val="32"/>
        </w:rPr>
        <w:t>年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8</w:t>
      </w:r>
      <w:r w:rsidRPr="0018315C">
        <w:rPr>
          <w:rFonts w:ascii="Times New Roman" w:eastAsia="华文仿宋" w:hAnsi="华文仿宋" w:cs="Times New Roman"/>
          <w:sz w:val="32"/>
          <w:szCs w:val="32"/>
        </w:rPr>
        <w:t>月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31</w:t>
      </w:r>
      <w:r w:rsidRPr="0018315C">
        <w:rPr>
          <w:rFonts w:ascii="Times New Roman" w:eastAsia="华文仿宋" w:hAnsi="华文仿宋" w:cs="Times New Roman"/>
          <w:sz w:val="32"/>
          <w:szCs w:val="32"/>
        </w:rPr>
        <w:t>日</w:t>
      </w:r>
    </w:p>
    <w:p w:rsidR="00E71C31" w:rsidRPr="0018315C" w:rsidRDefault="00E71C31" w:rsidP="00DA16EF">
      <w:pPr>
        <w:pStyle w:val="a6"/>
        <w:numPr>
          <w:ilvl w:val="0"/>
          <w:numId w:val="10"/>
        </w:numPr>
        <w:spacing w:line="600" w:lineRule="exact"/>
        <w:ind w:firstLineChars="0" w:hanging="2422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投稿方式：</w:t>
      </w:r>
      <w:r w:rsidR="008A1624" w:rsidRPr="0018315C">
        <w:rPr>
          <w:rFonts w:ascii="Times New Roman" w:eastAsia="华文仿宋" w:hAnsi="华文仿宋" w:cs="Times New Roman"/>
          <w:sz w:val="32"/>
          <w:szCs w:val="32"/>
        </w:rPr>
        <w:t>论文统一</w:t>
      </w:r>
      <w:r w:rsidR="005B7B17" w:rsidRPr="0018315C">
        <w:rPr>
          <w:rFonts w:ascii="Times New Roman" w:eastAsia="华文仿宋" w:hAnsi="华文仿宋" w:cs="Times New Roman"/>
          <w:sz w:val="32"/>
          <w:szCs w:val="32"/>
        </w:rPr>
        <w:t>经</w:t>
      </w:r>
      <w:r w:rsidRPr="0018315C">
        <w:rPr>
          <w:rFonts w:ascii="Times New Roman" w:eastAsia="华文仿宋" w:hAnsi="华文仿宋" w:cs="Times New Roman"/>
          <w:sz w:val="32"/>
          <w:szCs w:val="32"/>
        </w:rPr>
        <w:t>大会官方网站在线提交</w:t>
      </w:r>
      <w:r w:rsidR="006F0B18" w:rsidRPr="0018315C">
        <w:rPr>
          <w:rFonts w:ascii="Times New Roman" w:eastAsia="华文仿宋" w:hAnsi="华文仿宋" w:cs="Times New Roman"/>
          <w:sz w:val="32"/>
          <w:szCs w:val="32"/>
        </w:rPr>
        <w:t>。</w:t>
      </w:r>
    </w:p>
    <w:p w:rsidR="00E71C31" w:rsidRPr="0018315C" w:rsidRDefault="00E71C31" w:rsidP="00DA16EF">
      <w:pPr>
        <w:pStyle w:val="a6"/>
        <w:numPr>
          <w:ilvl w:val="0"/>
          <w:numId w:val="10"/>
        </w:numPr>
        <w:spacing w:line="600" w:lineRule="exact"/>
        <w:ind w:firstLineChars="0" w:hanging="2422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格式：论文及摘要一律采用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Microsoft Word</w:t>
      </w:r>
      <w:r w:rsidRPr="0018315C">
        <w:rPr>
          <w:rFonts w:ascii="Times New Roman" w:eastAsia="华文仿宋" w:hAnsi="华文仿宋" w:cs="Times New Roman"/>
          <w:sz w:val="32"/>
          <w:szCs w:val="32"/>
        </w:rPr>
        <w:t>文档格式</w:t>
      </w:r>
      <w:r w:rsidR="006F0B18" w:rsidRPr="0018315C">
        <w:rPr>
          <w:rFonts w:ascii="Times New Roman" w:eastAsia="华文仿宋" w:hAnsi="华文仿宋" w:cs="Times New Roman"/>
          <w:sz w:val="32"/>
          <w:szCs w:val="32"/>
        </w:rPr>
        <w:t>。</w:t>
      </w:r>
    </w:p>
    <w:p w:rsidR="00E71C31" w:rsidRPr="0018315C" w:rsidRDefault="00E71C31" w:rsidP="00DA16EF">
      <w:pPr>
        <w:pStyle w:val="a6"/>
        <w:numPr>
          <w:ilvl w:val="0"/>
          <w:numId w:val="10"/>
        </w:numPr>
        <w:spacing w:line="600" w:lineRule="exact"/>
        <w:ind w:firstLineChars="0" w:hanging="2422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内容：应征论文必须数据可靠、内容详实、文责自负。</w:t>
      </w:r>
    </w:p>
    <w:p w:rsidR="00D25F64" w:rsidRPr="0018315C" w:rsidRDefault="00FE710D" w:rsidP="009C341A">
      <w:pPr>
        <w:pStyle w:val="a6"/>
        <w:numPr>
          <w:ilvl w:val="0"/>
          <w:numId w:val="10"/>
        </w:numPr>
        <w:spacing w:line="600" w:lineRule="exact"/>
        <w:ind w:left="1288" w:firstLineChars="0" w:hanging="437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正文：字数</w:t>
      </w:r>
      <w:r w:rsidR="001D0CB2" w:rsidRPr="0018315C">
        <w:rPr>
          <w:rFonts w:ascii="Times New Roman" w:eastAsia="华文仿宋" w:hAnsi="华文仿宋" w:cs="Times New Roman"/>
          <w:sz w:val="32"/>
          <w:szCs w:val="32"/>
        </w:rPr>
        <w:t>不超过</w:t>
      </w:r>
      <w:r w:rsidR="00E71C31" w:rsidRPr="0018315C">
        <w:rPr>
          <w:rFonts w:ascii="Times New Roman" w:eastAsia="华文仿宋" w:hAnsi="Times New Roman" w:cs="Times New Roman"/>
          <w:sz w:val="32"/>
          <w:szCs w:val="32"/>
        </w:rPr>
        <w:t>5000</w:t>
      </w:r>
      <w:r w:rsidR="00E71C31" w:rsidRPr="0018315C">
        <w:rPr>
          <w:rFonts w:ascii="Times New Roman" w:eastAsia="华文仿宋" w:hAnsi="华文仿宋" w:cs="Times New Roman"/>
          <w:sz w:val="32"/>
          <w:szCs w:val="32"/>
        </w:rPr>
        <w:t>字，中文</w:t>
      </w:r>
      <w:r w:rsidR="007206F8" w:rsidRPr="0018315C">
        <w:rPr>
          <w:rFonts w:ascii="Times New Roman" w:eastAsia="华文仿宋" w:hAnsi="华文仿宋" w:cs="Times New Roman"/>
          <w:sz w:val="32"/>
          <w:szCs w:val="32"/>
        </w:rPr>
        <w:t>或</w:t>
      </w:r>
      <w:r w:rsidR="00E71C31" w:rsidRPr="0018315C">
        <w:rPr>
          <w:rFonts w:ascii="Times New Roman" w:eastAsia="华文仿宋" w:hAnsi="华文仿宋" w:cs="Times New Roman"/>
          <w:sz w:val="32"/>
          <w:szCs w:val="32"/>
        </w:rPr>
        <w:t>英文</w:t>
      </w:r>
      <w:r w:rsidR="00D25F64" w:rsidRPr="0018315C">
        <w:rPr>
          <w:rFonts w:ascii="Times New Roman" w:eastAsia="华文仿宋" w:hAnsi="华文仿宋" w:cs="Times New Roman"/>
          <w:sz w:val="32"/>
          <w:szCs w:val="32"/>
        </w:rPr>
        <w:t>。并请提交</w:t>
      </w:r>
      <w:r w:rsidR="00D25F64" w:rsidRPr="0018315C">
        <w:rPr>
          <w:rFonts w:ascii="Times New Roman" w:eastAsia="华文仿宋" w:hAnsi="Times New Roman" w:cs="Times New Roman"/>
          <w:sz w:val="32"/>
          <w:szCs w:val="32"/>
        </w:rPr>
        <w:t>400</w:t>
      </w:r>
      <w:r w:rsidR="009C341A" w:rsidRPr="0018315C">
        <w:rPr>
          <w:rFonts w:ascii="Times New Roman" w:eastAsia="华文仿宋" w:hAnsi="华文仿宋" w:cs="Times New Roman"/>
          <w:sz w:val="32"/>
          <w:szCs w:val="32"/>
        </w:rPr>
        <w:t>字以</w:t>
      </w:r>
      <w:r w:rsidR="00D25F64" w:rsidRPr="0018315C">
        <w:rPr>
          <w:rFonts w:ascii="Times New Roman" w:eastAsia="华文仿宋" w:hAnsi="华文仿宋" w:cs="Times New Roman"/>
          <w:sz w:val="32"/>
          <w:szCs w:val="32"/>
        </w:rPr>
        <w:t>内的英文摘要。</w:t>
      </w:r>
    </w:p>
    <w:p w:rsidR="00E71C31" w:rsidRPr="0018315C" w:rsidRDefault="00E71C31" w:rsidP="008A1624">
      <w:pPr>
        <w:pStyle w:val="a6"/>
        <w:numPr>
          <w:ilvl w:val="0"/>
          <w:numId w:val="10"/>
        </w:numPr>
        <w:spacing w:line="600" w:lineRule="exact"/>
        <w:ind w:left="1276" w:firstLineChars="0" w:hanging="425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审核：</w:t>
      </w:r>
      <w:r w:rsidR="008A1624" w:rsidRPr="0018315C">
        <w:rPr>
          <w:rFonts w:ascii="Times New Roman" w:eastAsia="华文仿宋" w:hAnsi="华文仿宋" w:cs="Times New Roman"/>
          <w:sz w:val="32"/>
          <w:szCs w:val="32"/>
        </w:rPr>
        <w:t>由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“</w:t>
      </w:r>
      <w:r w:rsidRPr="0018315C">
        <w:rPr>
          <w:rFonts w:ascii="Times New Roman" w:eastAsia="华文仿宋" w:hAnsi="华文仿宋" w:cs="Times New Roman"/>
          <w:sz w:val="32"/>
          <w:szCs w:val="32"/>
        </w:rPr>
        <w:t>大会学术委员会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”</w:t>
      </w:r>
      <w:r w:rsidR="0089342C" w:rsidRPr="0018315C">
        <w:rPr>
          <w:rFonts w:ascii="Times New Roman" w:eastAsia="华文仿宋" w:hAnsi="华文仿宋" w:cs="Times New Roman"/>
          <w:sz w:val="32"/>
          <w:szCs w:val="32"/>
        </w:rPr>
        <w:t>遴选</w:t>
      </w:r>
      <w:r w:rsidRPr="0018315C">
        <w:rPr>
          <w:rFonts w:ascii="Times New Roman" w:eastAsia="华文仿宋" w:hAnsi="华文仿宋" w:cs="Times New Roman"/>
          <w:sz w:val="32"/>
          <w:szCs w:val="32"/>
        </w:rPr>
        <w:t>论文，</w:t>
      </w:r>
      <w:r w:rsidR="00152445" w:rsidRPr="0018315C">
        <w:rPr>
          <w:rFonts w:ascii="Times New Roman" w:eastAsia="华文仿宋" w:hAnsi="华文仿宋" w:cs="Times New Roman"/>
          <w:sz w:val="32"/>
          <w:szCs w:val="32"/>
        </w:rPr>
        <w:t>并</w:t>
      </w:r>
      <w:r w:rsidRPr="0018315C">
        <w:rPr>
          <w:rFonts w:ascii="Times New Roman" w:eastAsia="华文仿宋" w:hAnsi="华文仿宋" w:cs="Times New Roman"/>
          <w:sz w:val="32"/>
          <w:szCs w:val="32"/>
        </w:rPr>
        <w:t>编辑成大会论文集</w:t>
      </w:r>
      <w:r w:rsidR="00152445" w:rsidRPr="0018315C">
        <w:rPr>
          <w:rFonts w:ascii="Times New Roman" w:eastAsia="华文仿宋" w:hAnsi="华文仿宋" w:cs="Times New Roman"/>
          <w:sz w:val="32"/>
          <w:szCs w:val="32"/>
        </w:rPr>
        <w:t>。</w:t>
      </w:r>
      <w:r w:rsidR="00152445" w:rsidRPr="0018315C">
        <w:rPr>
          <w:rFonts w:ascii="Times New Roman" w:eastAsia="华文仿宋" w:hAnsi="Times New Roman" w:cs="Times New Roman"/>
          <w:sz w:val="32"/>
          <w:szCs w:val="32"/>
        </w:rPr>
        <w:t xml:space="preserve"> </w:t>
      </w:r>
    </w:p>
    <w:p w:rsidR="003F168A" w:rsidRPr="0018315C" w:rsidRDefault="003F168A" w:rsidP="005C5C5E">
      <w:pPr>
        <w:pStyle w:val="a6"/>
        <w:numPr>
          <w:ilvl w:val="0"/>
          <w:numId w:val="10"/>
        </w:numPr>
        <w:spacing w:line="600" w:lineRule="exact"/>
        <w:ind w:left="851" w:firstLineChars="0" w:firstLine="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优秀论文作者将颁发优秀论文证书、参会人员发放参会证书</w:t>
      </w:r>
    </w:p>
    <w:p w:rsidR="003F168A" w:rsidRPr="0018315C" w:rsidRDefault="003F168A" w:rsidP="005C5C5E">
      <w:pPr>
        <w:pStyle w:val="a6"/>
        <w:numPr>
          <w:ilvl w:val="0"/>
          <w:numId w:val="10"/>
        </w:numPr>
        <w:spacing w:line="600" w:lineRule="exact"/>
        <w:ind w:left="851" w:firstLineChars="0" w:firstLine="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color w:val="000000"/>
          <w:sz w:val="32"/>
          <w:szCs w:val="32"/>
        </w:rPr>
        <w:t>会议论文将择优刊登在中国中医科学院主办杂志上。</w:t>
      </w:r>
    </w:p>
    <w:p w:rsidR="00E71C31" w:rsidRPr="0018315C" w:rsidRDefault="00E71C31" w:rsidP="00E3333B">
      <w:pPr>
        <w:pStyle w:val="a6"/>
        <w:numPr>
          <w:ilvl w:val="0"/>
          <w:numId w:val="10"/>
        </w:numPr>
        <w:spacing w:line="600" w:lineRule="exact"/>
        <w:ind w:left="851" w:firstLineChars="0" w:firstLine="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论文一经选入作为会议发言者，须在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2015</w:t>
      </w:r>
      <w:r w:rsidRPr="0018315C">
        <w:rPr>
          <w:rFonts w:ascii="Times New Roman" w:eastAsia="华文仿宋" w:hAnsi="华文仿宋" w:cs="Times New Roman"/>
          <w:sz w:val="32"/>
          <w:szCs w:val="32"/>
        </w:rPr>
        <w:t>年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9</w:t>
      </w:r>
      <w:r w:rsidRPr="0018315C">
        <w:rPr>
          <w:rFonts w:ascii="Times New Roman" w:eastAsia="华文仿宋" w:hAnsi="华文仿宋" w:cs="Times New Roman"/>
          <w:sz w:val="32"/>
          <w:szCs w:val="32"/>
        </w:rPr>
        <w:t>月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15</w:t>
      </w:r>
      <w:r w:rsidRPr="0018315C">
        <w:rPr>
          <w:rFonts w:ascii="Times New Roman" w:eastAsia="华文仿宋" w:hAnsi="华文仿宋" w:cs="Times New Roman"/>
          <w:sz w:val="32"/>
          <w:szCs w:val="32"/>
        </w:rPr>
        <w:t>日前向大会提供演讲幻灯片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(PPT)</w:t>
      </w:r>
      <w:r w:rsidRPr="0018315C">
        <w:rPr>
          <w:rFonts w:ascii="Times New Roman" w:eastAsia="华文仿宋" w:hAnsi="华文仿宋" w:cs="Times New Roman"/>
          <w:sz w:val="32"/>
          <w:szCs w:val="32"/>
        </w:rPr>
        <w:t>，幻灯片原则上不超过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20</w:t>
      </w:r>
      <w:r w:rsidRPr="0018315C">
        <w:rPr>
          <w:rFonts w:ascii="Times New Roman" w:eastAsia="华文仿宋" w:hAnsi="华文仿宋" w:cs="Times New Roman"/>
          <w:sz w:val="32"/>
          <w:szCs w:val="32"/>
        </w:rPr>
        <w:t>张，并制作中英文双语版本。</w:t>
      </w:r>
    </w:p>
    <w:p w:rsidR="00E71C31" w:rsidRPr="0018315C" w:rsidRDefault="00E71C31" w:rsidP="005C6DEF">
      <w:pPr>
        <w:spacing w:line="600" w:lineRule="exact"/>
        <w:ind w:firstLineChars="150" w:firstLine="48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八、参会人员</w:t>
      </w:r>
      <w:r w:rsidR="00154D02" w:rsidRPr="0018315C">
        <w:rPr>
          <w:rFonts w:ascii="Times New Roman" w:eastAsia="华文仿宋" w:hAnsi="华文仿宋" w:cs="Times New Roman"/>
          <w:sz w:val="32"/>
          <w:szCs w:val="32"/>
        </w:rPr>
        <w:t>：</w:t>
      </w:r>
    </w:p>
    <w:p w:rsidR="00E71C31" w:rsidRPr="0018315C" w:rsidRDefault="00E71C31" w:rsidP="00B02578">
      <w:pPr>
        <w:spacing w:line="600" w:lineRule="exact"/>
        <w:ind w:leftChars="405" w:left="850" w:firstLineChars="131" w:firstLine="419"/>
        <w:jc w:val="left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相关政府领导、各国中医药、传统医药学术机构专家学者、各国际知名大学传统医药专家。</w:t>
      </w:r>
    </w:p>
    <w:p w:rsidR="00E71C31" w:rsidRPr="0018315C" w:rsidRDefault="00E71C31" w:rsidP="005C6DEF">
      <w:pPr>
        <w:spacing w:line="600" w:lineRule="exact"/>
        <w:ind w:firstLineChars="150" w:firstLine="48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九、重要日期</w:t>
      </w:r>
      <w:r w:rsidR="00154D02" w:rsidRPr="0018315C">
        <w:rPr>
          <w:rFonts w:ascii="Times New Roman" w:eastAsia="华文仿宋" w:hAnsi="华文仿宋" w:cs="Times New Roman"/>
          <w:sz w:val="32"/>
          <w:szCs w:val="32"/>
        </w:rPr>
        <w:t>：</w:t>
      </w:r>
    </w:p>
    <w:p w:rsidR="00E71C31" w:rsidRPr="0018315C" w:rsidRDefault="00E71C31" w:rsidP="00641508">
      <w:pPr>
        <w:spacing w:line="600" w:lineRule="exact"/>
        <w:ind w:firstLineChars="300" w:firstLine="96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2015</w:t>
      </w:r>
      <w:r w:rsidRPr="0018315C">
        <w:rPr>
          <w:rFonts w:ascii="Times New Roman" w:eastAsia="华文仿宋" w:hAnsi="华文仿宋" w:cs="Times New Roman"/>
          <w:sz w:val="32"/>
          <w:szCs w:val="32"/>
        </w:rPr>
        <w:t>年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8</w:t>
      </w:r>
      <w:r w:rsidRPr="0018315C">
        <w:rPr>
          <w:rFonts w:ascii="Times New Roman" w:eastAsia="华文仿宋" w:hAnsi="华文仿宋" w:cs="Times New Roman"/>
          <w:sz w:val="32"/>
          <w:szCs w:val="32"/>
        </w:rPr>
        <w:t>月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31</w:t>
      </w:r>
      <w:r w:rsidRPr="0018315C">
        <w:rPr>
          <w:rFonts w:ascii="Times New Roman" w:eastAsia="华文仿宋" w:hAnsi="华文仿宋" w:cs="Times New Roman"/>
          <w:sz w:val="32"/>
          <w:szCs w:val="32"/>
        </w:rPr>
        <w:t>日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 </w:t>
      </w:r>
      <w:r w:rsidRPr="0018315C">
        <w:rPr>
          <w:rFonts w:ascii="Times New Roman" w:eastAsia="华文仿宋" w:hAnsi="华文仿宋" w:cs="Times New Roman"/>
          <w:sz w:val="32"/>
          <w:szCs w:val="32"/>
        </w:rPr>
        <w:t>大会论文投稿截止</w:t>
      </w:r>
    </w:p>
    <w:p w:rsidR="00E71C31" w:rsidRPr="0018315C" w:rsidRDefault="00E71C31" w:rsidP="00641508">
      <w:pPr>
        <w:spacing w:line="600" w:lineRule="exact"/>
        <w:ind w:firstLineChars="300" w:firstLine="96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2015</w:t>
      </w:r>
      <w:r w:rsidRPr="0018315C">
        <w:rPr>
          <w:rFonts w:ascii="Times New Roman" w:eastAsia="华文仿宋" w:hAnsi="华文仿宋" w:cs="Times New Roman"/>
          <w:sz w:val="32"/>
          <w:szCs w:val="32"/>
        </w:rPr>
        <w:t>年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9</w:t>
      </w:r>
      <w:r w:rsidRPr="0018315C">
        <w:rPr>
          <w:rFonts w:ascii="Times New Roman" w:eastAsia="华文仿宋" w:hAnsi="华文仿宋" w:cs="Times New Roman"/>
          <w:sz w:val="32"/>
          <w:szCs w:val="32"/>
        </w:rPr>
        <w:t>月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15</w:t>
      </w:r>
      <w:r w:rsidRPr="0018315C">
        <w:rPr>
          <w:rFonts w:ascii="Times New Roman" w:eastAsia="华文仿宋" w:hAnsi="华文仿宋" w:cs="Times New Roman"/>
          <w:sz w:val="32"/>
          <w:szCs w:val="32"/>
        </w:rPr>
        <w:t>日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 </w:t>
      </w:r>
      <w:r w:rsidRPr="0018315C">
        <w:rPr>
          <w:rFonts w:ascii="Times New Roman" w:eastAsia="华文仿宋" w:hAnsi="华文仿宋" w:cs="Times New Roman"/>
          <w:sz w:val="32"/>
          <w:szCs w:val="32"/>
        </w:rPr>
        <w:t>大会幻灯片提交截止</w:t>
      </w:r>
    </w:p>
    <w:p w:rsidR="00E71C31" w:rsidRPr="0018315C" w:rsidRDefault="00E71C31" w:rsidP="00641508">
      <w:pPr>
        <w:spacing w:line="600" w:lineRule="exact"/>
        <w:ind w:firstLineChars="300" w:firstLine="96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lastRenderedPageBreak/>
        <w:t>2015</w:t>
      </w:r>
      <w:r w:rsidRPr="0018315C">
        <w:rPr>
          <w:rFonts w:ascii="Times New Roman" w:eastAsia="华文仿宋" w:hAnsi="华文仿宋" w:cs="Times New Roman"/>
          <w:sz w:val="32"/>
          <w:szCs w:val="32"/>
        </w:rPr>
        <w:t>年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9</w:t>
      </w:r>
      <w:r w:rsidRPr="0018315C">
        <w:rPr>
          <w:rFonts w:ascii="Times New Roman" w:eastAsia="华文仿宋" w:hAnsi="华文仿宋" w:cs="Times New Roman"/>
          <w:sz w:val="32"/>
          <w:szCs w:val="32"/>
        </w:rPr>
        <w:t>月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30</w:t>
      </w:r>
      <w:r w:rsidRPr="0018315C">
        <w:rPr>
          <w:rFonts w:ascii="Times New Roman" w:eastAsia="华文仿宋" w:hAnsi="华文仿宋" w:cs="Times New Roman"/>
          <w:sz w:val="32"/>
          <w:szCs w:val="32"/>
        </w:rPr>
        <w:t>日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 </w:t>
      </w:r>
      <w:r w:rsidRPr="0018315C">
        <w:rPr>
          <w:rFonts w:ascii="Times New Roman" w:eastAsia="华文仿宋" w:hAnsi="华文仿宋" w:cs="Times New Roman"/>
          <w:sz w:val="32"/>
          <w:szCs w:val="32"/>
        </w:rPr>
        <w:t>网上注册截止日期</w:t>
      </w:r>
    </w:p>
    <w:p w:rsidR="00E71C31" w:rsidRPr="0018315C" w:rsidRDefault="00E71C31" w:rsidP="005C6DEF">
      <w:pPr>
        <w:spacing w:line="600" w:lineRule="exact"/>
        <w:ind w:firstLineChars="150" w:firstLine="48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十、会议费用</w:t>
      </w:r>
      <w:r w:rsidR="00E2539F" w:rsidRPr="0018315C">
        <w:rPr>
          <w:rFonts w:ascii="Times New Roman" w:eastAsia="华文仿宋" w:hAnsi="华文仿宋" w:cs="Times New Roman"/>
          <w:sz w:val="32"/>
          <w:szCs w:val="32"/>
        </w:rPr>
        <w:t>及酒店信息</w:t>
      </w:r>
    </w:p>
    <w:p w:rsidR="00E71C31" w:rsidRPr="0018315C" w:rsidRDefault="005C6DEF" w:rsidP="00641508">
      <w:pPr>
        <w:spacing w:line="600" w:lineRule="exact"/>
        <w:ind w:firstLineChars="300" w:firstLine="96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1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、</w:t>
      </w:r>
      <w:r w:rsidR="00E71C31" w:rsidRPr="0018315C">
        <w:rPr>
          <w:rFonts w:ascii="Times New Roman" w:eastAsia="华文仿宋" w:hAnsi="华文仿宋" w:cs="Times New Roman"/>
          <w:sz w:val="32"/>
          <w:szCs w:val="32"/>
        </w:rPr>
        <w:t>注册费：（含大会资料、</w:t>
      </w:r>
      <w:r w:rsidR="00E71C31" w:rsidRPr="0018315C">
        <w:rPr>
          <w:rFonts w:ascii="Times New Roman" w:eastAsia="华文仿宋" w:hAnsi="Times New Roman" w:cs="Times New Roman"/>
          <w:sz w:val="32"/>
          <w:szCs w:val="32"/>
        </w:rPr>
        <w:t>3</w:t>
      </w:r>
      <w:r w:rsidR="00E71C31" w:rsidRPr="0018315C">
        <w:rPr>
          <w:rFonts w:ascii="Times New Roman" w:eastAsia="华文仿宋" w:hAnsi="华文仿宋" w:cs="Times New Roman"/>
          <w:sz w:val="32"/>
          <w:szCs w:val="32"/>
        </w:rPr>
        <w:t>次自助餐、</w:t>
      </w:r>
      <w:r w:rsidR="00E71C31" w:rsidRPr="0018315C">
        <w:rPr>
          <w:rFonts w:ascii="Times New Roman" w:eastAsia="华文仿宋" w:hAnsi="Times New Roman" w:cs="Times New Roman"/>
          <w:sz w:val="32"/>
          <w:szCs w:val="32"/>
        </w:rPr>
        <w:t>2</w:t>
      </w:r>
      <w:r w:rsidR="00E71C31" w:rsidRPr="0018315C">
        <w:rPr>
          <w:rFonts w:ascii="Times New Roman" w:eastAsia="华文仿宋" w:hAnsi="华文仿宋" w:cs="Times New Roman"/>
          <w:sz w:val="32"/>
          <w:szCs w:val="32"/>
        </w:rPr>
        <w:t>次早餐）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976"/>
        <w:gridCol w:w="2883"/>
      </w:tblGrid>
      <w:tr w:rsidR="00FE710D" w:rsidRPr="0018315C" w:rsidTr="00641508">
        <w:tc>
          <w:tcPr>
            <w:tcW w:w="2610" w:type="dxa"/>
          </w:tcPr>
          <w:p w:rsidR="00E71C31" w:rsidRPr="0018315C" w:rsidRDefault="00E71C31" w:rsidP="00976F3B">
            <w:pPr>
              <w:spacing w:line="600" w:lineRule="exact"/>
              <w:rPr>
                <w:rFonts w:ascii="Times New Roman" w:eastAsia="华文仿宋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E71C31" w:rsidRPr="0018315C" w:rsidRDefault="00E71C31" w:rsidP="00976F3B">
            <w:pPr>
              <w:spacing w:line="600" w:lineRule="exact"/>
              <w:rPr>
                <w:rFonts w:ascii="Times New Roman" w:eastAsia="华文仿宋" w:hAnsi="Times New Roman" w:cs="Times New Roman"/>
                <w:sz w:val="32"/>
                <w:szCs w:val="32"/>
              </w:rPr>
            </w:pPr>
            <w:r w:rsidRPr="0018315C">
              <w:rPr>
                <w:rFonts w:ascii="Times New Roman" w:eastAsia="华文仿宋" w:hAnsi="华文仿宋" w:cs="Times New Roman"/>
                <w:sz w:val="32"/>
                <w:szCs w:val="32"/>
              </w:rPr>
              <w:t>网上注册支付</w:t>
            </w:r>
          </w:p>
        </w:tc>
        <w:tc>
          <w:tcPr>
            <w:tcW w:w="2883" w:type="dxa"/>
          </w:tcPr>
          <w:p w:rsidR="00E71C31" w:rsidRPr="0018315C" w:rsidRDefault="00E71C31" w:rsidP="00976F3B">
            <w:pPr>
              <w:spacing w:line="600" w:lineRule="exact"/>
              <w:rPr>
                <w:rFonts w:ascii="Times New Roman" w:eastAsia="华文仿宋" w:hAnsi="Times New Roman" w:cs="Times New Roman"/>
                <w:sz w:val="32"/>
                <w:szCs w:val="32"/>
              </w:rPr>
            </w:pPr>
            <w:r w:rsidRPr="0018315C">
              <w:rPr>
                <w:rFonts w:ascii="Times New Roman" w:eastAsia="华文仿宋" w:hAnsi="华文仿宋" w:cs="Times New Roman"/>
                <w:sz w:val="32"/>
                <w:szCs w:val="32"/>
              </w:rPr>
              <w:t>现场注册支付</w:t>
            </w:r>
          </w:p>
        </w:tc>
      </w:tr>
      <w:tr w:rsidR="00FE710D" w:rsidRPr="0018315C" w:rsidTr="00641508">
        <w:tc>
          <w:tcPr>
            <w:tcW w:w="2610" w:type="dxa"/>
          </w:tcPr>
          <w:p w:rsidR="00E71C31" w:rsidRPr="0018315C" w:rsidRDefault="00E71C31" w:rsidP="00976F3B">
            <w:pPr>
              <w:spacing w:line="600" w:lineRule="exact"/>
              <w:rPr>
                <w:rFonts w:ascii="Times New Roman" w:eastAsia="华文仿宋" w:hAnsi="Times New Roman" w:cs="Times New Roman"/>
                <w:sz w:val="32"/>
                <w:szCs w:val="32"/>
              </w:rPr>
            </w:pPr>
            <w:r w:rsidRPr="0018315C">
              <w:rPr>
                <w:rFonts w:ascii="Times New Roman" w:eastAsia="华文仿宋" w:hAnsi="华文仿宋" w:cs="Times New Roman"/>
                <w:sz w:val="32"/>
                <w:szCs w:val="32"/>
              </w:rPr>
              <w:t>院外参会者</w:t>
            </w:r>
          </w:p>
        </w:tc>
        <w:tc>
          <w:tcPr>
            <w:tcW w:w="2976" w:type="dxa"/>
          </w:tcPr>
          <w:p w:rsidR="00E71C31" w:rsidRPr="0018315C" w:rsidRDefault="00E71C31" w:rsidP="00976F3B">
            <w:pPr>
              <w:spacing w:line="600" w:lineRule="exact"/>
              <w:rPr>
                <w:rFonts w:ascii="Times New Roman" w:eastAsia="华文仿宋" w:hAnsi="Times New Roman" w:cs="Times New Roman"/>
                <w:sz w:val="32"/>
                <w:szCs w:val="32"/>
              </w:rPr>
            </w:pPr>
            <w:r w:rsidRPr="0018315C">
              <w:rPr>
                <w:rFonts w:ascii="Times New Roman" w:eastAsia="华文仿宋" w:hAnsi="Times New Roman" w:cs="Times New Roman"/>
                <w:sz w:val="32"/>
                <w:szCs w:val="32"/>
              </w:rPr>
              <w:t>1600</w:t>
            </w:r>
            <w:r w:rsidRPr="0018315C">
              <w:rPr>
                <w:rFonts w:ascii="Times New Roman" w:eastAsia="华文仿宋" w:hAnsi="华文仿宋" w:cs="Times New Roman"/>
                <w:sz w:val="32"/>
                <w:szCs w:val="32"/>
              </w:rPr>
              <w:t>元</w:t>
            </w:r>
          </w:p>
        </w:tc>
        <w:tc>
          <w:tcPr>
            <w:tcW w:w="2883" w:type="dxa"/>
          </w:tcPr>
          <w:p w:rsidR="00E71C31" w:rsidRPr="0018315C" w:rsidRDefault="00E71C31" w:rsidP="00976F3B">
            <w:pPr>
              <w:spacing w:line="600" w:lineRule="exact"/>
              <w:rPr>
                <w:rFonts w:ascii="Times New Roman" w:eastAsia="华文仿宋" w:hAnsi="Times New Roman" w:cs="Times New Roman"/>
                <w:sz w:val="32"/>
                <w:szCs w:val="32"/>
              </w:rPr>
            </w:pPr>
            <w:r w:rsidRPr="0018315C">
              <w:rPr>
                <w:rFonts w:ascii="Times New Roman" w:eastAsia="华文仿宋" w:hAnsi="Times New Roman" w:cs="Times New Roman"/>
                <w:sz w:val="32"/>
                <w:szCs w:val="32"/>
              </w:rPr>
              <w:t>2000</w:t>
            </w:r>
            <w:r w:rsidRPr="0018315C">
              <w:rPr>
                <w:rFonts w:ascii="Times New Roman" w:eastAsia="华文仿宋" w:hAnsi="华文仿宋" w:cs="Times New Roman"/>
                <w:sz w:val="32"/>
                <w:szCs w:val="32"/>
              </w:rPr>
              <w:t>元</w:t>
            </w:r>
          </w:p>
        </w:tc>
      </w:tr>
      <w:tr w:rsidR="00FE710D" w:rsidRPr="0018315C" w:rsidTr="00641508">
        <w:tc>
          <w:tcPr>
            <w:tcW w:w="2610" w:type="dxa"/>
          </w:tcPr>
          <w:p w:rsidR="00E71C31" w:rsidRPr="0018315C" w:rsidRDefault="00E71C31" w:rsidP="00976F3B">
            <w:pPr>
              <w:spacing w:line="600" w:lineRule="exact"/>
              <w:rPr>
                <w:rFonts w:ascii="Times New Roman" w:eastAsia="华文仿宋" w:hAnsi="Times New Roman" w:cs="Times New Roman"/>
                <w:sz w:val="32"/>
                <w:szCs w:val="32"/>
              </w:rPr>
            </w:pPr>
            <w:r w:rsidRPr="0018315C">
              <w:rPr>
                <w:rFonts w:ascii="Times New Roman" w:eastAsia="华文仿宋" w:hAnsi="华文仿宋" w:cs="Times New Roman"/>
                <w:sz w:val="32"/>
                <w:szCs w:val="32"/>
              </w:rPr>
              <w:t>院内参会者</w:t>
            </w:r>
          </w:p>
        </w:tc>
        <w:tc>
          <w:tcPr>
            <w:tcW w:w="5859" w:type="dxa"/>
            <w:gridSpan w:val="2"/>
          </w:tcPr>
          <w:p w:rsidR="00E71C31" w:rsidRPr="0018315C" w:rsidRDefault="00E71C31" w:rsidP="00976F3B">
            <w:pPr>
              <w:spacing w:line="600" w:lineRule="exact"/>
              <w:rPr>
                <w:rFonts w:ascii="Times New Roman" w:eastAsia="华文仿宋" w:hAnsi="Times New Roman" w:cs="Times New Roman"/>
                <w:sz w:val="32"/>
                <w:szCs w:val="32"/>
              </w:rPr>
            </w:pPr>
            <w:r w:rsidRPr="0018315C">
              <w:rPr>
                <w:rFonts w:ascii="Times New Roman" w:eastAsia="华文仿宋" w:hAnsi="华文仿宋" w:cs="Times New Roman"/>
                <w:sz w:val="32"/>
                <w:szCs w:val="32"/>
              </w:rPr>
              <w:t>免注册费、餐费自理</w:t>
            </w:r>
          </w:p>
        </w:tc>
      </w:tr>
      <w:tr w:rsidR="00FE710D" w:rsidRPr="0018315C" w:rsidTr="00641508">
        <w:tc>
          <w:tcPr>
            <w:tcW w:w="2610" w:type="dxa"/>
          </w:tcPr>
          <w:p w:rsidR="00E71C31" w:rsidRPr="0018315C" w:rsidDel="000B78BC" w:rsidRDefault="00E71C31" w:rsidP="00976F3B">
            <w:pPr>
              <w:spacing w:line="600" w:lineRule="exact"/>
              <w:rPr>
                <w:rFonts w:ascii="Times New Roman" w:eastAsia="华文仿宋" w:hAnsi="Times New Roman" w:cs="Times New Roman"/>
                <w:sz w:val="32"/>
                <w:szCs w:val="32"/>
              </w:rPr>
            </w:pPr>
            <w:r w:rsidRPr="0018315C">
              <w:rPr>
                <w:rFonts w:ascii="Times New Roman" w:eastAsia="华文仿宋" w:hAnsi="华文仿宋" w:cs="Times New Roman"/>
                <w:sz w:val="32"/>
                <w:szCs w:val="32"/>
              </w:rPr>
              <w:t>学生</w:t>
            </w:r>
            <w:r w:rsidRPr="0018315C">
              <w:rPr>
                <w:rFonts w:ascii="Times New Roman" w:eastAsia="华文仿宋" w:hAnsi="Times New Roman" w:cs="Times New Roman"/>
                <w:sz w:val="32"/>
                <w:szCs w:val="32"/>
              </w:rPr>
              <w:t>(</w:t>
            </w:r>
            <w:r w:rsidRPr="0018315C">
              <w:rPr>
                <w:rFonts w:ascii="Times New Roman" w:eastAsia="华文仿宋" w:hAnsi="华文仿宋" w:cs="Times New Roman"/>
                <w:sz w:val="32"/>
                <w:szCs w:val="32"/>
              </w:rPr>
              <w:t>凭学生证</w:t>
            </w:r>
            <w:r w:rsidRPr="0018315C">
              <w:rPr>
                <w:rFonts w:ascii="Times New Roman" w:eastAsia="华文仿宋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859" w:type="dxa"/>
            <w:gridSpan w:val="2"/>
          </w:tcPr>
          <w:p w:rsidR="00E71C31" w:rsidRPr="0018315C" w:rsidRDefault="00E71C31" w:rsidP="00976F3B">
            <w:pPr>
              <w:spacing w:line="600" w:lineRule="exact"/>
              <w:rPr>
                <w:rFonts w:ascii="Times New Roman" w:eastAsia="华文仿宋" w:hAnsi="Times New Roman" w:cs="Times New Roman"/>
                <w:sz w:val="32"/>
                <w:szCs w:val="32"/>
              </w:rPr>
            </w:pPr>
            <w:r w:rsidRPr="0018315C">
              <w:rPr>
                <w:rFonts w:ascii="Times New Roman" w:eastAsia="华文仿宋" w:hAnsi="华文仿宋" w:cs="Times New Roman"/>
                <w:sz w:val="32"/>
                <w:szCs w:val="32"/>
              </w:rPr>
              <w:t>免注册费、餐费自理</w:t>
            </w:r>
          </w:p>
        </w:tc>
      </w:tr>
    </w:tbl>
    <w:p w:rsidR="00D92DD5" w:rsidRPr="0018315C" w:rsidRDefault="00D92DD5" w:rsidP="00D92DD5">
      <w:pPr>
        <w:spacing w:line="600" w:lineRule="exact"/>
        <w:ind w:firstLineChars="300" w:firstLine="96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2</w:t>
      </w:r>
      <w:r w:rsidRPr="0018315C">
        <w:rPr>
          <w:rFonts w:ascii="Times New Roman" w:eastAsia="华文仿宋" w:hAnsi="华文仿宋" w:cs="Times New Roman"/>
          <w:sz w:val="32"/>
          <w:szCs w:val="32"/>
        </w:rPr>
        <w:t>、住宿地点：</w:t>
      </w:r>
      <w:r w:rsidR="00EE0604" w:rsidRPr="0018315C">
        <w:rPr>
          <w:rFonts w:ascii="Times New Roman" w:eastAsia="华文仿宋" w:hAnsi="华文仿宋" w:cs="Times New Roman"/>
          <w:sz w:val="32"/>
          <w:szCs w:val="32"/>
        </w:rPr>
        <w:t>会议统一安排</w:t>
      </w:r>
      <w:r w:rsidRPr="0018315C">
        <w:rPr>
          <w:rFonts w:ascii="Times New Roman" w:eastAsia="华文仿宋" w:hAnsi="华文仿宋" w:cs="Times New Roman"/>
          <w:sz w:val="32"/>
          <w:szCs w:val="32"/>
        </w:rPr>
        <w:t>北京会议中心</w:t>
      </w:r>
      <w:r w:rsidR="006A3B4C" w:rsidRPr="0018315C">
        <w:rPr>
          <w:rFonts w:ascii="Times New Roman" w:eastAsia="华文仿宋" w:hAnsi="华文仿宋" w:cs="Times New Roman"/>
          <w:sz w:val="32"/>
          <w:szCs w:val="32"/>
        </w:rPr>
        <w:t>食宿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 </w:t>
      </w:r>
    </w:p>
    <w:p w:rsidR="00E2539F" w:rsidRPr="0018315C" w:rsidRDefault="00D92DD5" w:rsidP="00D92DD5">
      <w:pPr>
        <w:spacing w:line="600" w:lineRule="exact"/>
        <w:ind w:firstLineChars="300" w:firstLine="96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3</w:t>
      </w:r>
      <w:r w:rsidR="005C6DEF" w:rsidRPr="0018315C">
        <w:rPr>
          <w:rFonts w:ascii="Times New Roman" w:eastAsia="华文仿宋" w:hAnsi="华文仿宋" w:cs="Times New Roman"/>
          <w:sz w:val="32"/>
          <w:szCs w:val="32"/>
        </w:rPr>
        <w:t>、</w:t>
      </w:r>
      <w:r w:rsidR="00E71C31" w:rsidRPr="0018315C">
        <w:rPr>
          <w:rFonts w:ascii="Times New Roman" w:eastAsia="华文仿宋" w:hAnsi="华文仿宋" w:cs="Times New Roman"/>
          <w:sz w:val="32"/>
          <w:szCs w:val="32"/>
        </w:rPr>
        <w:t>住宿费：</w:t>
      </w:r>
      <w:r w:rsidR="00E71C31" w:rsidRPr="0018315C">
        <w:rPr>
          <w:rFonts w:ascii="Times New Roman" w:eastAsia="华文仿宋" w:hAnsi="Times New Roman" w:cs="Times New Roman"/>
          <w:sz w:val="32"/>
          <w:szCs w:val="32"/>
        </w:rPr>
        <w:t>400</w:t>
      </w:r>
      <w:r w:rsidR="00E71C31" w:rsidRPr="0018315C">
        <w:rPr>
          <w:rFonts w:ascii="Times New Roman" w:eastAsia="华文仿宋" w:hAnsi="华文仿宋" w:cs="Times New Roman"/>
          <w:sz w:val="32"/>
          <w:szCs w:val="32"/>
        </w:rPr>
        <w:t>元</w:t>
      </w:r>
      <w:r w:rsidR="00E71C31" w:rsidRPr="0018315C">
        <w:rPr>
          <w:rFonts w:ascii="Times New Roman" w:eastAsia="华文仿宋" w:hAnsi="Times New Roman" w:cs="Times New Roman"/>
          <w:sz w:val="32"/>
          <w:szCs w:val="32"/>
        </w:rPr>
        <w:t>/</w:t>
      </w:r>
      <w:r w:rsidR="00E71C31" w:rsidRPr="0018315C">
        <w:rPr>
          <w:rFonts w:ascii="Times New Roman" w:eastAsia="华文仿宋" w:hAnsi="华文仿宋" w:cs="Times New Roman"/>
          <w:sz w:val="32"/>
          <w:szCs w:val="32"/>
        </w:rPr>
        <w:t>晚（标准间）</w:t>
      </w:r>
      <w:r w:rsidR="00E2539F" w:rsidRPr="0018315C">
        <w:rPr>
          <w:rFonts w:ascii="Times New Roman" w:eastAsia="华文仿宋" w:hAnsi="Times New Roman" w:cs="Times New Roman"/>
          <w:sz w:val="32"/>
          <w:szCs w:val="32"/>
        </w:rPr>
        <w:t xml:space="preserve"> </w:t>
      </w:r>
    </w:p>
    <w:p w:rsidR="00E71C31" w:rsidRPr="0018315C" w:rsidRDefault="00493D05" w:rsidP="00641508">
      <w:pPr>
        <w:spacing w:line="600" w:lineRule="exact"/>
        <w:ind w:leftChars="300" w:left="630" w:firstLineChars="100" w:firstLine="32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4</w:t>
      </w:r>
      <w:r w:rsidR="005C6DEF" w:rsidRPr="0018315C">
        <w:rPr>
          <w:rFonts w:ascii="Times New Roman" w:eastAsia="华文仿宋" w:hAnsi="华文仿宋" w:cs="Times New Roman"/>
          <w:sz w:val="32"/>
          <w:szCs w:val="32"/>
        </w:rPr>
        <w:t>、</w:t>
      </w:r>
      <w:r w:rsidR="00BA2B34" w:rsidRPr="0018315C">
        <w:rPr>
          <w:rFonts w:ascii="Times New Roman" w:eastAsia="华文仿宋" w:hAnsi="华文仿宋" w:cs="Times New Roman"/>
          <w:sz w:val="32"/>
          <w:szCs w:val="32"/>
        </w:rPr>
        <w:t>请各位参会人员自行安排</w:t>
      </w:r>
      <w:r w:rsidR="00E71C31" w:rsidRPr="0018315C">
        <w:rPr>
          <w:rFonts w:ascii="Times New Roman" w:eastAsia="华文仿宋" w:hAnsi="华文仿宋" w:cs="Times New Roman"/>
          <w:sz w:val="32"/>
          <w:szCs w:val="32"/>
        </w:rPr>
        <w:t>机场至酒店之间交通。</w:t>
      </w:r>
    </w:p>
    <w:p w:rsidR="00E71C31" w:rsidRPr="0018315C" w:rsidRDefault="00E71C31" w:rsidP="00BA4D33">
      <w:pPr>
        <w:spacing w:line="600" w:lineRule="exact"/>
        <w:ind w:firstLineChars="150" w:firstLine="48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十一、联系方式</w:t>
      </w:r>
    </w:p>
    <w:p w:rsidR="00493D05" w:rsidRPr="0018315C" w:rsidRDefault="00493D05" w:rsidP="0076758D">
      <w:pPr>
        <w:pStyle w:val="a6"/>
        <w:numPr>
          <w:ilvl w:val="0"/>
          <w:numId w:val="12"/>
        </w:numPr>
        <w:spacing w:line="600" w:lineRule="exact"/>
        <w:ind w:left="993" w:firstLineChars="0" w:firstLine="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注册报名、论文投稿、住宿预订请</w:t>
      </w:r>
      <w:r w:rsidR="0076758D" w:rsidRPr="0018315C">
        <w:rPr>
          <w:rFonts w:ascii="Times New Roman" w:eastAsia="华文仿宋" w:hAnsi="华文仿宋" w:cs="Times New Roman"/>
          <w:sz w:val="32"/>
          <w:szCs w:val="32"/>
        </w:rPr>
        <w:t>登录大会官方网站：</w:t>
      </w:r>
    </w:p>
    <w:p w:rsidR="0076758D" w:rsidRPr="0018315C" w:rsidRDefault="0076758D" w:rsidP="0076758D">
      <w:pPr>
        <w:spacing w:line="600" w:lineRule="exact"/>
        <w:ind w:firstLineChars="450" w:firstLine="144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网址：</w:t>
      </w:r>
      <w:hyperlink r:id="rId8" w:history="1">
        <w:r w:rsidRPr="0018315C">
          <w:rPr>
            <w:rStyle w:val="a7"/>
            <w:rFonts w:ascii="Times New Roman" w:eastAsia="华文仿宋" w:hAnsi="Times New Roman" w:cs="Times New Roman"/>
            <w:color w:val="auto"/>
            <w:sz w:val="32"/>
            <w:szCs w:val="32"/>
          </w:rPr>
          <w:t>http://2015iccm.csp.escience.cn</w:t>
        </w:r>
      </w:hyperlink>
    </w:p>
    <w:p w:rsidR="00E71C31" w:rsidRPr="0018315C" w:rsidRDefault="00493D05" w:rsidP="00641508">
      <w:pPr>
        <w:spacing w:line="600" w:lineRule="exact"/>
        <w:ind w:firstLineChars="300" w:firstLine="96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2</w:t>
      </w:r>
      <w:r w:rsidR="005C6DEF" w:rsidRPr="0018315C">
        <w:rPr>
          <w:rFonts w:ascii="Times New Roman" w:eastAsia="华文仿宋" w:hAnsi="华文仿宋" w:cs="Times New Roman"/>
          <w:sz w:val="32"/>
          <w:szCs w:val="32"/>
        </w:rPr>
        <w:t>、</w:t>
      </w:r>
      <w:r w:rsidR="00E71C31" w:rsidRPr="0018315C">
        <w:rPr>
          <w:rFonts w:ascii="Times New Roman" w:eastAsia="华文仿宋" w:hAnsi="华文仿宋" w:cs="Times New Roman"/>
          <w:sz w:val="32"/>
          <w:szCs w:val="32"/>
        </w:rPr>
        <w:t>会务联系人：</w:t>
      </w:r>
    </w:p>
    <w:p w:rsidR="00E71C31" w:rsidRPr="0018315C" w:rsidRDefault="00E71C31" w:rsidP="00B120AE">
      <w:pPr>
        <w:spacing w:line="600" w:lineRule="exact"/>
        <w:ind w:firstLineChars="450" w:firstLine="144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中国中医科学院国际合作处</w:t>
      </w:r>
      <w:r w:rsidR="005C6DEF" w:rsidRPr="0018315C">
        <w:rPr>
          <w:rFonts w:ascii="Times New Roman" w:eastAsia="华文仿宋" w:hAnsi="Times New Roman" w:cs="Times New Roman"/>
          <w:sz w:val="32"/>
          <w:szCs w:val="32"/>
        </w:rPr>
        <w:t xml:space="preserve"> </w:t>
      </w:r>
      <w:r w:rsidR="005C6DEF" w:rsidRPr="0018315C">
        <w:rPr>
          <w:rFonts w:ascii="Times New Roman" w:eastAsia="华文仿宋" w:hAnsi="华文仿宋" w:cs="Times New Roman"/>
          <w:sz w:val="32"/>
          <w:szCs w:val="32"/>
        </w:rPr>
        <w:t>蒋兆媛</w:t>
      </w:r>
      <w:r w:rsidR="005C6DEF" w:rsidRPr="0018315C">
        <w:rPr>
          <w:rFonts w:ascii="Times New Roman" w:eastAsia="华文仿宋" w:hAnsi="Times New Roman" w:cs="Times New Roman"/>
          <w:sz w:val="32"/>
          <w:szCs w:val="32"/>
        </w:rPr>
        <w:t xml:space="preserve"> </w:t>
      </w:r>
      <w:r w:rsidR="005C6DEF" w:rsidRPr="0018315C">
        <w:rPr>
          <w:rFonts w:ascii="Times New Roman" w:eastAsia="华文仿宋" w:hAnsi="华文仿宋" w:cs="Times New Roman"/>
          <w:sz w:val="32"/>
          <w:szCs w:val="32"/>
        </w:rPr>
        <w:t>张帆</w:t>
      </w:r>
      <w:r w:rsidR="005C6DEF" w:rsidRPr="0018315C">
        <w:rPr>
          <w:rFonts w:ascii="Times New Roman" w:eastAsia="华文仿宋" w:hAnsi="Times New Roman" w:cs="Times New Roman"/>
          <w:sz w:val="32"/>
          <w:szCs w:val="32"/>
        </w:rPr>
        <w:t xml:space="preserve"> </w:t>
      </w:r>
      <w:r w:rsidR="005C6DEF" w:rsidRPr="0018315C">
        <w:rPr>
          <w:rFonts w:ascii="Times New Roman" w:eastAsia="华文仿宋" w:hAnsi="华文仿宋" w:cs="Times New Roman"/>
          <w:sz w:val="32"/>
          <w:szCs w:val="32"/>
        </w:rPr>
        <w:t>张子隽</w:t>
      </w:r>
    </w:p>
    <w:p w:rsidR="00E71C31" w:rsidRPr="0018315C" w:rsidRDefault="00E71C31" w:rsidP="00B120AE">
      <w:pPr>
        <w:spacing w:line="600" w:lineRule="exact"/>
        <w:ind w:firstLineChars="450" w:firstLine="144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电话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/</w:t>
      </w:r>
      <w:r w:rsidRPr="0018315C">
        <w:rPr>
          <w:rFonts w:ascii="Times New Roman" w:eastAsia="华文仿宋" w:hAnsi="华文仿宋" w:cs="Times New Roman"/>
          <w:sz w:val="32"/>
          <w:szCs w:val="32"/>
        </w:rPr>
        <w:t>传真：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010-64016387</w:t>
      </w:r>
    </w:p>
    <w:p w:rsidR="00E71C31" w:rsidRPr="0018315C" w:rsidRDefault="00E71C31" w:rsidP="00B120AE">
      <w:pPr>
        <w:spacing w:line="600" w:lineRule="exact"/>
        <w:ind w:firstLineChars="450" w:firstLine="144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邮箱：</w:t>
      </w:r>
      <w:hyperlink r:id="rId9" w:history="1">
        <w:r w:rsidRPr="0018315C">
          <w:rPr>
            <w:rStyle w:val="a7"/>
            <w:rFonts w:ascii="Times New Roman" w:eastAsia="华文仿宋" w:hAnsi="Times New Roman" w:cs="Times New Roman"/>
            <w:sz w:val="32"/>
            <w:szCs w:val="32"/>
          </w:rPr>
          <w:t>gjhzc_cacms@163.com</w:t>
        </w:r>
      </w:hyperlink>
    </w:p>
    <w:p w:rsidR="00E71C31" w:rsidRPr="0018315C" w:rsidRDefault="00E71C31" w:rsidP="00641508">
      <w:pPr>
        <w:spacing w:line="600" w:lineRule="exact"/>
        <w:ind w:firstLineChars="300" w:firstLine="96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>2</w:t>
      </w:r>
      <w:r w:rsidR="005C6DEF" w:rsidRPr="0018315C">
        <w:rPr>
          <w:rFonts w:ascii="Times New Roman" w:eastAsia="华文仿宋" w:hAnsi="华文仿宋" w:cs="Times New Roman"/>
          <w:sz w:val="32"/>
          <w:szCs w:val="32"/>
        </w:rPr>
        <w:t>、</w:t>
      </w:r>
      <w:r w:rsidRPr="0018315C">
        <w:rPr>
          <w:rFonts w:ascii="Times New Roman" w:eastAsia="华文仿宋" w:hAnsi="华文仿宋" w:cs="Times New Roman"/>
          <w:sz w:val="32"/>
          <w:szCs w:val="32"/>
        </w:rPr>
        <w:t>各分论坛联系人：</w:t>
      </w:r>
    </w:p>
    <w:p w:rsidR="00E71C31" w:rsidRPr="0018315C" w:rsidRDefault="00E71C31" w:rsidP="00641508">
      <w:pPr>
        <w:pStyle w:val="a6"/>
        <w:ind w:firstLineChars="311" w:firstLine="995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针灸分论坛：中国中医科学院针灸研究所</w:t>
      </w:r>
    </w:p>
    <w:p w:rsidR="00E71C31" w:rsidRPr="0018315C" w:rsidRDefault="00E71C31" w:rsidP="00D40620">
      <w:pPr>
        <w:pStyle w:val="a6"/>
        <w:ind w:firstLineChars="179" w:firstLine="573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            </w:t>
      </w:r>
      <w:r w:rsidRPr="0018315C">
        <w:rPr>
          <w:rFonts w:ascii="Times New Roman" w:eastAsia="华文仿宋" w:hAnsi="华文仿宋" w:cs="Times New Roman"/>
          <w:sz w:val="32"/>
          <w:szCs w:val="32"/>
        </w:rPr>
        <w:t>联系人：李宇清</w:t>
      </w:r>
    </w:p>
    <w:p w:rsidR="00E71C31" w:rsidRPr="0018315C" w:rsidRDefault="00E71C31" w:rsidP="00D40620">
      <w:pPr>
        <w:pStyle w:val="a6"/>
        <w:ind w:firstLineChars="161" w:firstLine="515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            </w:t>
      </w:r>
      <w:r w:rsidRPr="0018315C">
        <w:rPr>
          <w:rFonts w:ascii="Times New Roman" w:eastAsia="华文仿宋" w:hAnsi="华文仿宋" w:cs="Times New Roman"/>
          <w:sz w:val="32"/>
          <w:szCs w:val="32"/>
        </w:rPr>
        <w:t>电话：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+86 10 64089307</w:t>
      </w:r>
    </w:p>
    <w:p w:rsidR="00E71C31" w:rsidRPr="0018315C" w:rsidRDefault="00E71C31" w:rsidP="00D40620">
      <w:pPr>
        <w:pStyle w:val="a6"/>
        <w:ind w:firstLineChars="310" w:firstLine="992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         </w:t>
      </w:r>
      <w:r w:rsidRPr="0018315C">
        <w:rPr>
          <w:rFonts w:ascii="Times New Roman" w:eastAsia="华文仿宋" w:hAnsi="华文仿宋" w:cs="Times New Roman"/>
          <w:sz w:val="32"/>
          <w:szCs w:val="32"/>
        </w:rPr>
        <w:t>邮箱：</w:t>
      </w:r>
      <w:hyperlink r:id="rId10" w:history="1">
        <w:r w:rsidRPr="0018315C">
          <w:rPr>
            <w:rStyle w:val="a7"/>
            <w:rFonts w:ascii="Times New Roman" w:eastAsia="华文仿宋" w:hAnsi="Times New Roman" w:cs="Times New Roman"/>
            <w:sz w:val="32"/>
            <w:szCs w:val="32"/>
          </w:rPr>
          <w:t>kychzhen@163.com</w:t>
        </w:r>
      </w:hyperlink>
    </w:p>
    <w:p w:rsidR="00E71C31" w:rsidRPr="0018315C" w:rsidRDefault="00E71C31" w:rsidP="00641508">
      <w:pPr>
        <w:ind w:firstLineChars="281" w:firstLine="899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中药分论坛：中国中医科学院中药研究所</w:t>
      </w:r>
    </w:p>
    <w:p w:rsidR="00E71C31" w:rsidRPr="0018315C" w:rsidRDefault="00E71C31" w:rsidP="00D40620">
      <w:pPr>
        <w:pStyle w:val="a6"/>
        <w:ind w:firstLineChars="170" w:firstLine="544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lastRenderedPageBreak/>
        <w:t xml:space="preserve">            </w:t>
      </w:r>
      <w:r w:rsidRPr="0018315C">
        <w:rPr>
          <w:rFonts w:ascii="Times New Roman" w:eastAsia="华文仿宋" w:hAnsi="华文仿宋" w:cs="Times New Roman"/>
          <w:sz w:val="32"/>
          <w:szCs w:val="32"/>
        </w:rPr>
        <w:t>联系人：乌鲁木加甫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  </w:t>
      </w:r>
      <w:r w:rsidRPr="0018315C">
        <w:rPr>
          <w:rFonts w:ascii="Times New Roman" w:eastAsia="华文仿宋" w:hAnsi="华文仿宋" w:cs="Times New Roman"/>
          <w:sz w:val="32"/>
          <w:szCs w:val="32"/>
        </w:rPr>
        <w:t>金莉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 </w:t>
      </w:r>
    </w:p>
    <w:p w:rsidR="00E71C31" w:rsidRPr="0018315C" w:rsidRDefault="00E71C31" w:rsidP="00D40620">
      <w:pPr>
        <w:pStyle w:val="a6"/>
        <w:ind w:firstLineChars="161" w:firstLine="515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            </w:t>
      </w:r>
      <w:r w:rsidRPr="0018315C">
        <w:rPr>
          <w:rFonts w:ascii="Times New Roman" w:eastAsia="华文仿宋" w:hAnsi="华文仿宋" w:cs="Times New Roman"/>
          <w:sz w:val="32"/>
          <w:szCs w:val="32"/>
        </w:rPr>
        <w:t>电话：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+86 10 64032658</w:t>
      </w:r>
    </w:p>
    <w:p w:rsidR="00E71C31" w:rsidRPr="0018315C" w:rsidRDefault="00E71C31" w:rsidP="00D40620">
      <w:pPr>
        <w:pStyle w:val="a6"/>
        <w:ind w:firstLineChars="150" w:firstLine="48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            </w:t>
      </w:r>
      <w:r w:rsidRPr="0018315C">
        <w:rPr>
          <w:rFonts w:ascii="Times New Roman" w:eastAsia="华文仿宋" w:hAnsi="华文仿宋" w:cs="Times New Roman"/>
          <w:sz w:val="32"/>
          <w:szCs w:val="32"/>
        </w:rPr>
        <w:t>传真：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+86 10 64013996</w:t>
      </w:r>
    </w:p>
    <w:p w:rsidR="00E71C31" w:rsidRPr="0018315C" w:rsidRDefault="00E71C31" w:rsidP="00D40620">
      <w:pPr>
        <w:pStyle w:val="a6"/>
        <w:ind w:firstLineChars="150" w:firstLine="48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            </w:t>
      </w:r>
      <w:r w:rsidRPr="0018315C">
        <w:rPr>
          <w:rFonts w:ascii="Times New Roman" w:eastAsia="华文仿宋" w:hAnsi="华文仿宋" w:cs="Times New Roman"/>
          <w:sz w:val="32"/>
          <w:szCs w:val="32"/>
        </w:rPr>
        <w:t>邮箱：</w:t>
      </w:r>
      <w:hyperlink r:id="rId11" w:history="1">
        <w:r w:rsidRPr="0018315C">
          <w:rPr>
            <w:rStyle w:val="a7"/>
            <w:rFonts w:ascii="Times New Roman" w:eastAsia="华文仿宋" w:hAnsi="Times New Roman" w:cs="Times New Roman"/>
            <w:sz w:val="32"/>
            <w:szCs w:val="32"/>
          </w:rPr>
          <w:t>zyssb@icmm.ac.cn</w:t>
        </w:r>
      </w:hyperlink>
    </w:p>
    <w:p w:rsidR="00E71C31" w:rsidRPr="0018315C" w:rsidRDefault="00E71C31" w:rsidP="00641508">
      <w:pPr>
        <w:pStyle w:val="a6"/>
        <w:ind w:firstLineChars="272" w:firstLine="87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临床分论坛：中国中医科学院临床基础医学研究所</w:t>
      </w:r>
    </w:p>
    <w:p w:rsidR="00E71C31" w:rsidRPr="0018315C" w:rsidRDefault="00E71C31" w:rsidP="00D40620">
      <w:pPr>
        <w:pStyle w:val="a6"/>
        <w:ind w:firstLineChars="150" w:firstLine="48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            </w:t>
      </w:r>
      <w:r w:rsidRPr="0018315C">
        <w:rPr>
          <w:rFonts w:ascii="Times New Roman" w:eastAsia="华文仿宋" w:hAnsi="华文仿宋" w:cs="Times New Roman"/>
          <w:sz w:val="32"/>
          <w:szCs w:val="32"/>
        </w:rPr>
        <w:t>联系人：王跃溪</w:t>
      </w:r>
    </w:p>
    <w:p w:rsidR="00E71C31" w:rsidRPr="0018315C" w:rsidRDefault="00E71C31" w:rsidP="00D40620">
      <w:pPr>
        <w:pStyle w:val="a6"/>
        <w:ind w:firstLineChars="150" w:firstLine="48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            </w:t>
      </w:r>
      <w:r w:rsidRPr="0018315C">
        <w:rPr>
          <w:rFonts w:ascii="Times New Roman" w:eastAsia="华文仿宋" w:hAnsi="华文仿宋" w:cs="Times New Roman"/>
          <w:sz w:val="32"/>
          <w:szCs w:val="32"/>
        </w:rPr>
        <w:t>电话：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+86 10 64014411-3309  </w:t>
      </w:r>
    </w:p>
    <w:p w:rsidR="00E71C31" w:rsidRPr="0018315C" w:rsidRDefault="00E71C31" w:rsidP="00D40620">
      <w:pPr>
        <w:pStyle w:val="a6"/>
        <w:ind w:firstLineChars="150" w:firstLine="48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            </w:t>
      </w:r>
      <w:r w:rsidRPr="0018315C">
        <w:rPr>
          <w:rFonts w:ascii="Times New Roman" w:eastAsia="华文仿宋" w:hAnsi="华文仿宋" w:cs="Times New Roman"/>
          <w:sz w:val="32"/>
          <w:szCs w:val="32"/>
        </w:rPr>
        <w:t>邮箱：</w:t>
      </w:r>
      <w:hyperlink r:id="rId12" w:history="1">
        <w:r w:rsidRPr="0018315C">
          <w:rPr>
            <w:rFonts w:ascii="Times New Roman" w:eastAsia="华文仿宋" w:hAnsi="Times New Roman" w:cs="Times New Roman"/>
            <w:sz w:val="32"/>
            <w:szCs w:val="32"/>
          </w:rPr>
          <w:t>wangyue_xi@126.com</w:t>
        </w:r>
      </w:hyperlink>
    </w:p>
    <w:p w:rsidR="00E71C31" w:rsidRPr="0018315C" w:rsidRDefault="00E71C31" w:rsidP="00641508">
      <w:pPr>
        <w:pStyle w:val="a6"/>
        <w:ind w:firstLineChars="300" w:firstLine="96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华文仿宋" w:cs="Times New Roman"/>
          <w:sz w:val="32"/>
          <w:szCs w:val="32"/>
        </w:rPr>
        <w:t>文化分论坛：中国中医科学院中国医史文献研究所</w:t>
      </w:r>
    </w:p>
    <w:p w:rsidR="00E71C31" w:rsidRPr="0018315C" w:rsidRDefault="00E71C31" w:rsidP="00D40620">
      <w:pPr>
        <w:pStyle w:val="a6"/>
        <w:ind w:firstLineChars="150" w:firstLine="48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            </w:t>
      </w:r>
      <w:r w:rsidRPr="0018315C">
        <w:rPr>
          <w:rFonts w:ascii="Times New Roman" w:eastAsia="华文仿宋" w:hAnsi="华文仿宋" w:cs="Times New Roman"/>
          <w:sz w:val="32"/>
          <w:szCs w:val="32"/>
        </w:rPr>
        <w:t>联系人：宋歌</w:t>
      </w:r>
    </w:p>
    <w:p w:rsidR="00E71C31" w:rsidRPr="0018315C" w:rsidRDefault="00E71C31" w:rsidP="00D40620">
      <w:pPr>
        <w:pStyle w:val="a6"/>
        <w:ind w:firstLineChars="0" w:firstLine="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               </w:t>
      </w:r>
      <w:r w:rsidRPr="0018315C">
        <w:rPr>
          <w:rFonts w:ascii="Times New Roman" w:eastAsia="华文仿宋" w:hAnsi="华文仿宋" w:cs="Times New Roman"/>
          <w:sz w:val="32"/>
          <w:szCs w:val="32"/>
        </w:rPr>
        <w:t>电话：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+86 10 84018307</w:t>
      </w:r>
      <w:bookmarkStart w:id="2" w:name="_GoBack"/>
      <w:bookmarkEnd w:id="2"/>
    </w:p>
    <w:p w:rsidR="00E71C31" w:rsidRPr="0018315C" w:rsidRDefault="00E71C31" w:rsidP="00D40620">
      <w:pPr>
        <w:pStyle w:val="a6"/>
        <w:ind w:firstLineChars="150" w:firstLine="48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            </w:t>
      </w:r>
      <w:r w:rsidRPr="0018315C">
        <w:rPr>
          <w:rFonts w:ascii="Times New Roman" w:eastAsia="华文仿宋" w:hAnsi="华文仿宋" w:cs="Times New Roman"/>
          <w:sz w:val="32"/>
          <w:szCs w:val="32"/>
        </w:rPr>
        <w:t>邮箱：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songge1979@126.com</w:t>
      </w:r>
    </w:p>
    <w:p w:rsidR="0063417A" w:rsidRPr="0018315C" w:rsidRDefault="00E71C31" w:rsidP="00E71C31">
      <w:pPr>
        <w:spacing w:line="600" w:lineRule="exact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                               </w:t>
      </w:r>
    </w:p>
    <w:p w:rsidR="00E71C31" w:rsidRPr="0018315C" w:rsidRDefault="00E71C31" w:rsidP="0063417A">
      <w:pPr>
        <w:spacing w:line="600" w:lineRule="exact"/>
        <w:ind w:firstLineChars="1550" w:firstLine="4960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 </w:t>
      </w:r>
      <w:r w:rsidRPr="0018315C">
        <w:rPr>
          <w:rFonts w:ascii="Times New Roman" w:eastAsia="华文仿宋" w:hAnsi="华文仿宋" w:cs="Times New Roman"/>
          <w:sz w:val="32"/>
          <w:szCs w:val="32"/>
        </w:rPr>
        <w:t>中国中医科学院</w:t>
      </w:r>
    </w:p>
    <w:p w:rsidR="00682E0B" w:rsidRPr="0018315C" w:rsidRDefault="00E71C31" w:rsidP="0063417A">
      <w:pPr>
        <w:spacing w:line="600" w:lineRule="exact"/>
        <w:ind w:leftChars="-54" w:left="-1" w:hangingChars="35" w:hanging="112"/>
        <w:rPr>
          <w:rFonts w:ascii="Times New Roman" w:eastAsia="华文仿宋" w:hAnsi="Times New Roman" w:cs="Times New Roman"/>
          <w:sz w:val="32"/>
          <w:szCs w:val="32"/>
        </w:rPr>
      </w:pPr>
      <w:r w:rsidRPr="0018315C">
        <w:rPr>
          <w:rFonts w:ascii="Times New Roman" w:eastAsia="华文仿宋" w:hAnsi="Times New Roman" w:cs="Times New Roman"/>
          <w:sz w:val="32"/>
          <w:szCs w:val="32"/>
        </w:rPr>
        <w:t xml:space="preserve">                                </w:t>
      </w:r>
      <w:r w:rsidR="00641508" w:rsidRPr="0018315C">
        <w:rPr>
          <w:rFonts w:ascii="Times New Roman" w:eastAsia="华文仿宋" w:hAnsi="Times New Roman" w:cs="Times New Roman"/>
          <w:sz w:val="32"/>
          <w:szCs w:val="32"/>
        </w:rPr>
        <w:t xml:space="preserve"> 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2015</w:t>
      </w:r>
      <w:r w:rsidRPr="0018315C">
        <w:rPr>
          <w:rFonts w:ascii="Times New Roman" w:eastAsia="华文仿宋" w:hAnsi="华文仿宋" w:cs="Times New Roman"/>
          <w:sz w:val="32"/>
          <w:szCs w:val="32"/>
        </w:rPr>
        <w:t>年</w:t>
      </w:r>
      <w:r w:rsidRPr="0018315C">
        <w:rPr>
          <w:rFonts w:ascii="Times New Roman" w:eastAsia="华文仿宋" w:hAnsi="Times New Roman" w:cs="Times New Roman"/>
          <w:sz w:val="32"/>
          <w:szCs w:val="32"/>
        </w:rPr>
        <w:t>5</w:t>
      </w:r>
      <w:r w:rsidRPr="0018315C">
        <w:rPr>
          <w:rFonts w:ascii="Times New Roman" w:eastAsia="华文仿宋" w:hAnsi="华文仿宋" w:cs="Times New Roman"/>
          <w:sz w:val="32"/>
          <w:szCs w:val="32"/>
        </w:rPr>
        <w:t>月</w:t>
      </w:r>
      <w:r w:rsidR="008429A8" w:rsidRPr="0018315C">
        <w:rPr>
          <w:rFonts w:ascii="Times New Roman" w:eastAsia="华文仿宋" w:hAnsi="Times New Roman" w:cs="Times New Roman"/>
          <w:sz w:val="32"/>
          <w:szCs w:val="32"/>
        </w:rPr>
        <w:t>14</w:t>
      </w:r>
      <w:r w:rsidRPr="0018315C">
        <w:rPr>
          <w:rFonts w:ascii="Times New Roman" w:eastAsia="华文仿宋" w:hAnsi="华文仿宋" w:cs="Times New Roman"/>
          <w:sz w:val="32"/>
          <w:szCs w:val="32"/>
        </w:rPr>
        <w:t>日</w:t>
      </w:r>
    </w:p>
    <w:sectPr w:rsidR="00682E0B" w:rsidRPr="0018315C" w:rsidSect="00682E0B">
      <w:footerReference w:type="default" r:id="rId13"/>
      <w:pgSz w:w="11906" w:h="16838"/>
      <w:pgMar w:top="1474" w:right="1134" w:bottom="1361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1CB" w:rsidRDefault="000D01CB" w:rsidP="002B3F40">
      <w:r>
        <w:separator/>
      </w:r>
    </w:p>
  </w:endnote>
  <w:endnote w:type="continuationSeparator" w:id="1">
    <w:p w:rsidR="000D01CB" w:rsidRDefault="000D01CB" w:rsidP="002B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5667"/>
      <w:docPartObj>
        <w:docPartGallery w:val="Page Numbers (Bottom of Page)"/>
        <w:docPartUnique/>
      </w:docPartObj>
    </w:sdtPr>
    <w:sdtContent>
      <w:p w:rsidR="00621336" w:rsidRDefault="00F43D05">
        <w:pPr>
          <w:pStyle w:val="a4"/>
          <w:jc w:val="center"/>
        </w:pPr>
        <w:r>
          <w:fldChar w:fldCharType="begin"/>
        </w:r>
        <w:r w:rsidR="00B00F8D">
          <w:instrText xml:space="preserve"> PAGE   \* MERGEFORMAT </w:instrText>
        </w:r>
        <w:r>
          <w:fldChar w:fldCharType="separate"/>
        </w:r>
        <w:r w:rsidR="0018315C" w:rsidRPr="0018315C">
          <w:rPr>
            <w:noProof/>
            <w:lang w:val="zh-CN"/>
          </w:rPr>
          <w:t>-</w:t>
        </w:r>
        <w:r w:rsidR="0018315C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1368EB" w:rsidRDefault="001368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1CB" w:rsidRDefault="000D01CB" w:rsidP="002B3F40">
      <w:r>
        <w:separator/>
      </w:r>
    </w:p>
  </w:footnote>
  <w:footnote w:type="continuationSeparator" w:id="1">
    <w:p w:rsidR="000D01CB" w:rsidRDefault="000D01CB" w:rsidP="002B3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7F5"/>
    <w:multiLevelType w:val="hybridMultilevel"/>
    <w:tmpl w:val="C1266FDA"/>
    <w:lvl w:ilvl="0" w:tplc="1CAA17B2">
      <w:start w:val="1"/>
      <w:numFmt w:val="decimal"/>
      <w:suff w:val="nothing"/>
      <w:lvlText w:val="%1、"/>
      <w:lvlJc w:val="left"/>
      <w:pPr>
        <w:ind w:left="3273" w:hanging="720"/>
      </w:pPr>
      <w:rPr>
        <w:rFonts w:ascii="华文仿宋" w:eastAsia="华文仿宋" w:hAnsi="华文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>
    <w:nsid w:val="1EED117B"/>
    <w:multiLevelType w:val="hybridMultilevel"/>
    <w:tmpl w:val="CA20E7E4"/>
    <w:lvl w:ilvl="0" w:tplc="3D66F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8463143"/>
    <w:multiLevelType w:val="hybridMultilevel"/>
    <w:tmpl w:val="7990EE04"/>
    <w:lvl w:ilvl="0" w:tplc="678AAAAE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26D3F87"/>
    <w:multiLevelType w:val="hybridMultilevel"/>
    <w:tmpl w:val="C6880166"/>
    <w:lvl w:ilvl="0" w:tplc="71BCAB9A">
      <w:start w:val="1"/>
      <w:numFmt w:val="decimal"/>
      <w:suff w:val="nothing"/>
      <w:lvlText w:val="%1、"/>
      <w:lvlJc w:val="left"/>
      <w:pPr>
        <w:ind w:left="32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4">
    <w:nsid w:val="39E12CCC"/>
    <w:multiLevelType w:val="hybridMultilevel"/>
    <w:tmpl w:val="D85E0C4A"/>
    <w:lvl w:ilvl="0" w:tplc="BB7E45DE">
      <w:start w:val="1"/>
      <w:numFmt w:val="decimal"/>
      <w:suff w:val="nothing"/>
      <w:lvlText w:val="%1、"/>
      <w:lvlJc w:val="left"/>
      <w:pPr>
        <w:ind w:left="1004" w:hanging="720"/>
      </w:pPr>
      <w:rPr>
        <w:rFonts w:ascii="华文仿宋" w:eastAsia="华文仿宋" w:hAnsi="华文仿宋"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5">
    <w:nsid w:val="3A9119E3"/>
    <w:multiLevelType w:val="hybridMultilevel"/>
    <w:tmpl w:val="21900F56"/>
    <w:lvl w:ilvl="0" w:tplc="724A253E">
      <w:start w:val="7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AB57EBC"/>
    <w:multiLevelType w:val="hybridMultilevel"/>
    <w:tmpl w:val="96C4452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3C06772C"/>
    <w:multiLevelType w:val="hybridMultilevel"/>
    <w:tmpl w:val="146CB546"/>
    <w:lvl w:ilvl="0" w:tplc="DE48E956">
      <w:start w:val="2"/>
      <w:numFmt w:val="decimal"/>
      <w:suff w:val="nothing"/>
      <w:lvlText w:val="%1、"/>
      <w:lvlJc w:val="left"/>
      <w:pPr>
        <w:ind w:left="778" w:hanging="49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4AB42372"/>
    <w:multiLevelType w:val="hybridMultilevel"/>
    <w:tmpl w:val="AD3EB8D0"/>
    <w:lvl w:ilvl="0" w:tplc="4D16BDB8">
      <w:start w:val="5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9">
    <w:nsid w:val="660F1D8A"/>
    <w:multiLevelType w:val="hybridMultilevel"/>
    <w:tmpl w:val="0180F04E"/>
    <w:lvl w:ilvl="0" w:tplc="700E2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6953743B"/>
    <w:multiLevelType w:val="hybridMultilevel"/>
    <w:tmpl w:val="C7EA076A"/>
    <w:lvl w:ilvl="0" w:tplc="E6B66CB2">
      <w:start w:val="1"/>
      <w:numFmt w:val="decimal"/>
      <w:suff w:val="nothing"/>
      <w:lvlText w:val="%1、"/>
      <w:lvlJc w:val="left"/>
      <w:pPr>
        <w:ind w:left="3273" w:hanging="720"/>
      </w:pPr>
      <w:rPr>
        <w:rFonts w:ascii="华文仿宋" w:eastAsia="华文仿宋" w:hAnsi="华文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1">
    <w:nsid w:val="7ECD475C"/>
    <w:multiLevelType w:val="hybridMultilevel"/>
    <w:tmpl w:val="6DC45014"/>
    <w:lvl w:ilvl="0" w:tplc="768A2936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F40"/>
    <w:rsid w:val="00001F8C"/>
    <w:rsid w:val="00002AC1"/>
    <w:rsid w:val="000102B6"/>
    <w:rsid w:val="00023F2E"/>
    <w:rsid w:val="00024A92"/>
    <w:rsid w:val="000451B8"/>
    <w:rsid w:val="0004671B"/>
    <w:rsid w:val="0006738A"/>
    <w:rsid w:val="00075922"/>
    <w:rsid w:val="00095E58"/>
    <w:rsid w:val="000A7514"/>
    <w:rsid w:val="000B6B20"/>
    <w:rsid w:val="000D01CB"/>
    <w:rsid w:val="000D4B7C"/>
    <w:rsid w:val="000D6BDC"/>
    <w:rsid w:val="000E1828"/>
    <w:rsid w:val="000E28FF"/>
    <w:rsid w:val="000F0ED6"/>
    <w:rsid w:val="000F6C3A"/>
    <w:rsid w:val="001368EB"/>
    <w:rsid w:val="00140976"/>
    <w:rsid w:val="00142F13"/>
    <w:rsid w:val="00152445"/>
    <w:rsid w:val="00154D02"/>
    <w:rsid w:val="00166083"/>
    <w:rsid w:val="00170629"/>
    <w:rsid w:val="00173631"/>
    <w:rsid w:val="0018315C"/>
    <w:rsid w:val="00184DF4"/>
    <w:rsid w:val="001932EB"/>
    <w:rsid w:val="001B2F96"/>
    <w:rsid w:val="001C08BB"/>
    <w:rsid w:val="001C2AEC"/>
    <w:rsid w:val="001D0CB2"/>
    <w:rsid w:val="001F4605"/>
    <w:rsid w:val="002100E7"/>
    <w:rsid w:val="0022095B"/>
    <w:rsid w:val="0022522D"/>
    <w:rsid w:val="002435CC"/>
    <w:rsid w:val="0026070E"/>
    <w:rsid w:val="002610CF"/>
    <w:rsid w:val="0027608D"/>
    <w:rsid w:val="00296E29"/>
    <w:rsid w:val="002A0C5B"/>
    <w:rsid w:val="002B26BD"/>
    <w:rsid w:val="002B3F40"/>
    <w:rsid w:val="002D71C2"/>
    <w:rsid w:val="002E767E"/>
    <w:rsid w:val="00312567"/>
    <w:rsid w:val="003371F6"/>
    <w:rsid w:val="00342E96"/>
    <w:rsid w:val="003565B5"/>
    <w:rsid w:val="00370CD9"/>
    <w:rsid w:val="00374943"/>
    <w:rsid w:val="0038325B"/>
    <w:rsid w:val="003B1BA8"/>
    <w:rsid w:val="003B4798"/>
    <w:rsid w:val="003C2E3D"/>
    <w:rsid w:val="003C57FA"/>
    <w:rsid w:val="003D0FB0"/>
    <w:rsid w:val="003E3899"/>
    <w:rsid w:val="003E72B1"/>
    <w:rsid w:val="003E7812"/>
    <w:rsid w:val="003F168A"/>
    <w:rsid w:val="00404611"/>
    <w:rsid w:val="00406607"/>
    <w:rsid w:val="0041051D"/>
    <w:rsid w:val="00410EDD"/>
    <w:rsid w:val="00414160"/>
    <w:rsid w:val="00414175"/>
    <w:rsid w:val="00423056"/>
    <w:rsid w:val="00447746"/>
    <w:rsid w:val="00470464"/>
    <w:rsid w:val="004714C3"/>
    <w:rsid w:val="00474EB4"/>
    <w:rsid w:val="00475440"/>
    <w:rsid w:val="00477176"/>
    <w:rsid w:val="00493D05"/>
    <w:rsid w:val="0051722D"/>
    <w:rsid w:val="0058519C"/>
    <w:rsid w:val="005A4D3F"/>
    <w:rsid w:val="005B4FE2"/>
    <w:rsid w:val="005B7B17"/>
    <w:rsid w:val="005C5C5E"/>
    <w:rsid w:val="005C6DEF"/>
    <w:rsid w:val="005E0115"/>
    <w:rsid w:val="005F61B2"/>
    <w:rsid w:val="00621336"/>
    <w:rsid w:val="00630F6D"/>
    <w:rsid w:val="0063417A"/>
    <w:rsid w:val="00641508"/>
    <w:rsid w:val="00644AF4"/>
    <w:rsid w:val="00682E0B"/>
    <w:rsid w:val="00686F28"/>
    <w:rsid w:val="006A3B4C"/>
    <w:rsid w:val="006A48DB"/>
    <w:rsid w:val="006B2684"/>
    <w:rsid w:val="006C58C7"/>
    <w:rsid w:val="006D7A62"/>
    <w:rsid w:val="006E486C"/>
    <w:rsid w:val="006F0B18"/>
    <w:rsid w:val="007206F8"/>
    <w:rsid w:val="007531DC"/>
    <w:rsid w:val="0076121F"/>
    <w:rsid w:val="0076758D"/>
    <w:rsid w:val="0078141E"/>
    <w:rsid w:val="007930BD"/>
    <w:rsid w:val="007B40BE"/>
    <w:rsid w:val="007D13FB"/>
    <w:rsid w:val="007D1C32"/>
    <w:rsid w:val="007F422E"/>
    <w:rsid w:val="00804F09"/>
    <w:rsid w:val="008123C3"/>
    <w:rsid w:val="008429A8"/>
    <w:rsid w:val="00846153"/>
    <w:rsid w:val="00862D34"/>
    <w:rsid w:val="00867636"/>
    <w:rsid w:val="0089342C"/>
    <w:rsid w:val="008A1624"/>
    <w:rsid w:val="008B09C0"/>
    <w:rsid w:val="008B4940"/>
    <w:rsid w:val="008C3762"/>
    <w:rsid w:val="008C6ECF"/>
    <w:rsid w:val="008E0520"/>
    <w:rsid w:val="008E476D"/>
    <w:rsid w:val="008F39A8"/>
    <w:rsid w:val="00941B32"/>
    <w:rsid w:val="00952007"/>
    <w:rsid w:val="009A13BA"/>
    <w:rsid w:val="009A1E62"/>
    <w:rsid w:val="009B37C4"/>
    <w:rsid w:val="009C341A"/>
    <w:rsid w:val="009D26F0"/>
    <w:rsid w:val="009F1A71"/>
    <w:rsid w:val="009F224B"/>
    <w:rsid w:val="009F6780"/>
    <w:rsid w:val="00A1717F"/>
    <w:rsid w:val="00A30BDF"/>
    <w:rsid w:val="00A3635D"/>
    <w:rsid w:val="00A559B5"/>
    <w:rsid w:val="00A712F4"/>
    <w:rsid w:val="00A86557"/>
    <w:rsid w:val="00A87324"/>
    <w:rsid w:val="00AC299B"/>
    <w:rsid w:val="00AC7078"/>
    <w:rsid w:val="00AD7CF8"/>
    <w:rsid w:val="00AF0664"/>
    <w:rsid w:val="00B00F8D"/>
    <w:rsid w:val="00B02578"/>
    <w:rsid w:val="00B05166"/>
    <w:rsid w:val="00B120AE"/>
    <w:rsid w:val="00B3655A"/>
    <w:rsid w:val="00B50C0D"/>
    <w:rsid w:val="00B53393"/>
    <w:rsid w:val="00B71941"/>
    <w:rsid w:val="00B82835"/>
    <w:rsid w:val="00B860C1"/>
    <w:rsid w:val="00BA2B34"/>
    <w:rsid w:val="00BA3FB7"/>
    <w:rsid w:val="00BA4D33"/>
    <w:rsid w:val="00BA5506"/>
    <w:rsid w:val="00BB2274"/>
    <w:rsid w:val="00BE68F7"/>
    <w:rsid w:val="00C25039"/>
    <w:rsid w:val="00C25889"/>
    <w:rsid w:val="00C64B40"/>
    <w:rsid w:val="00C66993"/>
    <w:rsid w:val="00C7065F"/>
    <w:rsid w:val="00C70778"/>
    <w:rsid w:val="00C9446F"/>
    <w:rsid w:val="00C956E9"/>
    <w:rsid w:val="00CA1BD6"/>
    <w:rsid w:val="00CB23AC"/>
    <w:rsid w:val="00CB298A"/>
    <w:rsid w:val="00CC74CB"/>
    <w:rsid w:val="00CE7FCA"/>
    <w:rsid w:val="00D02B8B"/>
    <w:rsid w:val="00D04912"/>
    <w:rsid w:val="00D12E01"/>
    <w:rsid w:val="00D25D62"/>
    <w:rsid w:val="00D25F64"/>
    <w:rsid w:val="00D33CE6"/>
    <w:rsid w:val="00D401A2"/>
    <w:rsid w:val="00D40620"/>
    <w:rsid w:val="00D5254F"/>
    <w:rsid w:val="00D54024"/>
    <w:rsid w:val="00D70D16"/>
    <w:rsid w:val="00D711A1"/>
    <w:rsid w:val="00D87B85"/>
    <w:rsid w:val="00D92DD5"/>
    <w:rsid w:val="00D95DBF"/>
    <w:rsid w:val="00DA16EF"/>
    <w:rsid w:val="00DA3B5B"/>
    <w:rsid w:val="00DB115B"/>
    <w:rsid w:val="00DB6A1C"/>
    <w:rsid w:val="00DD5688"/>
    <w:rsid w:val="00DE7245"/>
    <w:rsid w:val="00E24DCF"/>
    <w:rsid w:val="00E2539F"/>
    <w:rsid w:val="00E3333B"/>
    <w:rsid w:val="00E40992"/>
    <w:rsid w:val="00E43D2D"/>
    <w:rsid w:val="00E71C31"/>
    <w:rsid w:val="00EA1003"/>
    <w:rsid w:val="00EB13F3"/>
    <w:rsid w:val="00EB1C9F"/>
    <w:rsid w:val="00EE0604"/>
    <w:rsid w:val="00EF471C"/>
    <w:rsid w:val="00F43D05"/>
    <w:rsid w:val="00F544CA"/>
    <w:rsid w:val="00F56006"/>
    <w:rsid w:val="00F65700"/>
    <w:rsid w:val="00F73101"/>
    <w:rsid w:val="00F85C2A"/>
    <w:rsid w:val="00F962FF"/>
    <w:rsid w:val="00FA6309"/>
    <w:rsid w:val="00FC47FB"/>
    <w:rsid w:val="00FC7D60"/>
    <w:rsid w:val="00FD76D6"/>
    <w:rsid w:val="00FE6550"/>
    <w:rsid w:val="00FE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F40"/>
    <w:rPr>
      <w:sz w:val="18"/>
      <w:szCs w:val="18"/>
    </w:rPr>
  </w:style>
  <w:style w:type="table" w:styleId="a5">
    <w:name w:val="Table Grid"/>
    <w:basedOn w:val="a1"/>
    <w:uiPriority w:val="59"/>
    <w:rsid w:val="008B49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4605"/>
    <w:pPr>
      <w:ind w:firstLineChars="200" w:firstLine="420"/>
    </w:pPr>
  </w:style>
  <w:style w:type="character" w:styleId="a7">
    <w:name w:val="Hyperlink"/>
    <w:uiPriority w:val="99"/>
    <w:unhideWhenUsed/>
    <w:rsid w:val="001368EB"/>
    <w:rPr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410ED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10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5iccm.csp.escience.c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ngyue_xi@126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yssb@icmm.ac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ychzhen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jhzc_cacms@163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59F02D-475B-4D8E-B6B5-3314C2EF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329</Words>
  <Characters>1877</Characters>
  <Application>Microsoft Office Word</Application>
  <DocSecurity>0</DocSecurity>
  <Lines>15</Lines>
  <Paragraphs>4</Paragraphs>
  <ScaleCrop>false</ScaleCrop>
  <Company>微软中国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chenm</dc:creator>
  <cp:lastModifiedBy>zzfan</cp:lastModifiedBy>
  <cp:revision>3</cp:revision>
  <cp:lastPrinted>2014-12-18T06:27:00Z</cp:lastPrinted>
  <dcterms:created xsi:type="dcterms:W3CDTF">2015-07-09T01:23:00Z</dcterms:created>
  <dcterms:modified xsi:type="dcterms:W3CDTF">2015-07-09T01:24:00Z</dcterms:modified>
</cp:coreProperties>
</file>